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>РОССИЙСКАЯ  ФЕДЕРАЦИЯ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>КЕМЕРОВСКАЯ ОБЛАСТЬ-КУЗБАСС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>ТАШТАГОЛЬСКИЙ МУНИЦИПАЛЬНЫЙ РАЙОН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СПАС</w:t>
      </w:r>
      <w:r w:rsidRPr="00706B05">
        <w:rPr>
          <w:sz w:val="24"/>
          <w:szCs w:val="24"/>
        </w:rPr>
        <w:t>СКОЕ ГОРОДСКОЕ ПОСЕЛЕНИЕ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СПАС</w:t>
      </w:r>
      <w:r w:rsidRPr="00706B05">
        <w:rPr>
          <w:sz w:val="24"/>
          <w:szCs w:val="24"/>
        </w:rPr>
        <w:t>СКОГО ГОРОДСКОГО ПОСЕЛЕНИЯ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>от «</w:t>
      </w:r>
      <w:r w:rsidR="007C2CF2">
        <w:rPr>
          <w:sz w:val="24"/>
          <w:szCs w:val="24"/>
        </w:rPr>
        <w:t>11</w:t>
      </w:r>
      <w:r w:rsidRPr="00706B0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706B05">
        <w:rPr>
          <w:sz w:val="24"/>
          <w:szCs w:val="24"/>
        </w:rPr>
        <w:t xml:space="preserve">2021. № </w:t>
      </w:r>
      <w:r w:rsidR="007C2CF2">
        <w:rPr>
          <w:sz w:val="24"/>
          <w:szCs w:val="24"/>
        </w:rPr>
        <w:t>39</w:t>
      </w:r>
      <w:r>
        <w:rPr>
          <w:sz w:val="24"/>
          <w:szCs w:val="24"/>
        </w:rPr>
        <w:t>-п</w:t>
      </w:r>
    </w:p>
    <w:p w:rsidR="00476142" w:rsidRPr="00706B05" w:rsidRDefault="00476142" w:rsidP="00476142">
      <w:pPr>
        <w:pStyle w:val="af"/>
        <w:spacing w:line="276" w:lineRule="auto"/>
        <w:jc w:val="center"/>
        <w:rPr>
          <w:sz w:val="24"/>
          <w:szCs w:val="24"/>
        </w:rPr>
      </w:pPr>
      <w:r w:rsidRPr="00706B05">
        <w:rPr>
          <w:sz w:val="24"/>
          <w:szCs w:val="24"/>
        </w:rPr>
        <w:t xml:space="preserve">пгт. </w:t>
      </w:r>
      <w:r>
        <w:rPr>
          <w:sz w:val="24"/>
          <w:szCs w:val="24"/>
        </w:rPr>
        <w:t>Спасск</w:t>
      </w:r>
    </w:p>
    <w:p w:rsidR="00E9599C" w:rsidRPr="00E9599C" w:rsidRDefault="00E9599C" w:rsidP="00E9599C">
      <w:pPr>
        <w:ind w:left="720"/>
        <w:rPr>
          <w:rFonts w:ascii="Times New Roman" w:hAnsi="Times New Roman"/>
          <w:b/>
          <w:sz w:val="24"/>
          <w:szCs w:val="24"/>
        </w:rPr>
      </w:pPr>
    </w:p>
    <w:p w:rsidR="00E9599C" w:rsidRPr="00E9599C" w:rsidRDefault="00E9599C" w:rsidP="00E9599C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99C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Pr="00E9599C">
        <w:rPr>
          <w:rFonts w:ascii="Times New Roman" w:hAnsi="Times New Roman"/>
          <w:b/>
          <w:sz w:val="24"/>
          <w:szCs w:val="24"/>
        </w:rPr>
        <w:t xml:space="preserve">административного </w:t>
      </w:r>
      <w:hyperlink w:anchor="Par31" w:history="1">
        <w:proofErr w:type="gramStart"/>
        <w:r w:rsidRPr="00E9599C">
          <w:rPr>
            <w:rFonts w:ascii="Times New Roman" w:hAnsi="Times New Roman"/>
            <w:b/>
            <w:sz w:val="24"/>
            <w:szCs w:val="24"/>
          </w:rPr>
          <w:t>регламент</w:t>
        </w:r>
        <w:proofErr w:type="gramEnd"/>
      </w:hyperlink>
      <w:r w:rsidRPr="00E9599C">
        <w:rPr>
          <w:rFonts w:ascii="Times New Roman" w:hAnsi="Times New Roman"/>
          <w:b/>
          <w:sz w:val="24"/>
          <w:szCs w:val="24"/>
        </w:rPr>
        <w:t>а предо</w:t>
      </w:r>
      <w:r w:rsidR="0090336E">
        <w:rPr>
          <w:rFonts w:ascii="Times New Roman" w:hAnsi="Times New Roman"/>
          <w:b/>
          <w:sz w:val="24"/>
          <w:szCs w:val="24"/>
        </w:rPr>
        <w:t xml:space="preserve">ставления муниципальной услуги </w:t>
      </w:r>
      <w:r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«Предварительное согласование предоставления земельного участка»</w:t>
      </w:r>
    </w:p>
    <w:p w:rsidR="00E9599C" w:rsidRPr="00E9599C" w:rsidRDefault="00E9599C" w:rsidP="00E959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9599C" w:rsidRPr="00E9599C" w:rsidRDefault="00E9599C" w:rsidP="00476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bCs/>
          <w:sz w:val="24"/>
          <w:szCs w:val="24"/>
        </w:rPr>
        <w:t xml:space="preserve">Руководствуясь Земельным кодексом Российской Федерации, </w:t>
      </w:r>
      <w:r w:rsidRPr="00E9599C">
        <w:rPr>
          <w:rFonts w:ascii="Times New Roman" w:hAnsi="Times New Roman"/>
          <w:sz w:val="24"/>
          <w:szCs w:val="24"/>
        </w:rPr>
        <w:t xml:space="preserve">Федеральным законом от 27.07.2010  №210-ФЗ «Об организации предоставления государственных и муниципальных услуг», </w:t>
      </w:r>
      <w:r w:rsidR="00476142" w:rsidRPr="00476142">
        <w:rPr>
          <w:rFonts w:ascii="Times New Roman" w:hAnsi="Times New Roman"/>
          <w:spacing w:val="-5"/>
          <w:sz w:val="24"/>
          <w:szCs w:val="24"/>
        </w:rPr>
        <w:t>постановлением администрации Спасского городского поселения от 18.12.2017г. № 23 «Об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поселения» и в целях обеспечения открытости и общедоступности информации о предоставлении муниципальных услуг населению</w:t>
      </w:r>
      <w:proofErr w:type="gramEnd"/>
      <w:r w:rsidR="00476142" w:rsidRPr="00476142">
        <w:rPr>
          <w:rFonts w:ascii="Times New Roman" w:hAnsi="Times New Roman"/>
          <w:spacing w:val="-5"/>
          <w:sz w:val="24"/>
          <w:szCs w:val="24"/>
        </w:rPr>
        <w:t xml:space="preserve"> Спасского городского поселения, администрация Спасского городского поселения</w:t>
      </w:r>
    </w:p>
    <w:p w:rsidR="00E9599C" w:rsidRPr="00E9599C" w:rsidRDefault="00E9599C" w:rsidP="00476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599C" w:rsidRPr="00E9599C" w:rsidRDefault="00E9599C" w:rsidP="0047614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ПОСТАНОВЛЯЕТ</w:t>
      </w:r>
      <w:r w:rsidRPr="00E9599C">
        <w:rPr>
          <w:rFonts w:ascii="Times New Roman" w:hAnsi="Times New Roman"/>
          <w:bCs/>
          <w:sz w:val="24"/>
          <w:szCs w:val="24"/>
        </w:rPr>
        <w:t>:</w:t>
      </w:r>
    </w:p>
    <w:p w:rsidR="00E9599C" w:rsidRPr="00E9599C" w:rsidRDefault="00E9599C" w:rsidP="00476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599C" w:rsidRDefault="00E9599C" w:rsidP="00476142">
      <w:pPr>
        <w:widowControl w:val="0"/>
        <w:suppressAutoHyphens/>
        <w:autoSpaceDE w:val="0"/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  У</w:t>
      </w:r>
      <w:r w:rsidRPr="00E9599C">
        <w:rPr>
          <w:rFonts w:ascii="Times New Roman" w:hAnsi="Times New Roman"/>
          <w:bCs/>
          <w:sz w:val="24"/>
          <w:szCs w:val="24"/>
        </w:rPr>
        <w:t xml:space="preserve">твердить 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 xml:space="preserve">  «П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редварительное согласование предоставления земельного участка»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99C">
        <w:rPr>
          <w:rFonts w:ascii="Times New Roman" w:hAnsi="Times New Roman"/>
          <w:bCs/>
          <w:sz w:val="24"/>
          <w:szCs w:val="24"/>
        </w:rPr>
        <w:t>согласно Приложению №1.</w:t>
      </w:r>
    </w:p>
    <w:p w:rsidR="00E9599C" w:rsidRPr="00E9599C" w:rsidRDefault="00476142" w:rsidP="00476142">
      <w:pPr>
        <w:widowControl w:val="0"/>
        <w:tabs>
          <w:tab w:val="left" w:pos="6390"/>
        </w:tabs>
        <w:suppressAutoHyphens/>
        <w:autoSpaceDE w:val="0"/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9599C" w:rsidRPr="00E9599C" w:rsidRDefault="00E9599C" w:rsidP="007C2CF2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2.  </w:t>
      </w:r>
      <w:r w:rsidR="00A70BD9" w:rsidRPr="00A70BD9">
        <w:rPr>
          <w:rStyle w:val="af0"/>
          <w:rFonts w:ascii="Times New Roman" w:hAnsi="Times New Roman"/>
          <w:b w:val="0"/>
          <w:sz w:val="24"/>
          <w:szCs w:val="24"/>
        </w:rPr>
        <w:t>Настоящее постановление разместить на официальном сайте администрации Спасского городского поселения в сети «Интернет».</w:t>
      </w:r>
    </w:p>
    <w:p w:rsidR="00E9599C" w:rsidRPr="00E9599C" w:rsidRDefault="00E9599C" w:rsidP="00A70BD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</w:p>
    <w:p w:rsidR="00E9599C" w:rsidRPr="00E9599C" w:rsidRDefault="00E9599C" w:rsidP="00A70B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959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E9599C" w:rsidRPr="00E9599C" w:rsidRDefault="00E9599C" w:rsidP="00A70B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9C" w:rsidRPr="00E9599C" w:rsidRDefault="00E9599C" w:rsidP="00A70BD9">
      <w:pPr>
        <w:spacing w:after="0"/>
        <w:ind w:firstLine="567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 w:rsidRPr="00E9599C">
        <w:rPr>
          <w:rStyle w:val="af0"/>
          <w:rFonts w:ascii="Times New Roman" w:hAnsi="Times New Roman"/>
          <w:b w:val="0"/>
          <w:sz w:val="24"/>
          <w:szCs w:val="24"/>
        </w:rPr>
        <w:t>4.  Постановление  вступает в силу с момента его подписания.</w:t>
      </w:r>
    </w:p>
    <w:p w:rsidR="00A70BD9" w:rsidRDefault="00A70BD9" w:rsidP="00A70BD9">
      <w:pPr>
        <w:pStyle w:val="af"/>
        <w:spacing w:line="276" w:lineRule="auto"/>
        <w:ind w:firstLine="709"/>
        <w:jc w:val="both"/>
        <w:rPr>
          <w:sz w:val="24"/>
          <w:szCs w:val="24"/>
        </w:rPr>
      </w:pPr>
    </w:p>
    <w:p w:rsidR="00A70BD9" w:rsidRPr="00706B05" w:rsidRDefault="00A70BD9" w:rsidP="00A70BD9">
      <w:pPr>
        <w:pStyle w:val="af"/>
        <w:spacing w:line="276" w:lineRule="auto"/>
        <w:jc w:val="both"/>
        <w:rPr>
          <w:sz w:val="24"/>
          <w:szCs w:val="24"/>
        </w:rPr>
      </w:pPr>
    </w:p>
    <w:p w:rsidR="00A70BD9" w:rsidRPr="007F5571" w:rsidRDefault="00A70BD9" w:rsidP="00A70BD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 w:rsidRPr="007F5571">
        <w:rPr>
          <w:sz w:val="24"/>
          <w:szCs w:val="24"/>
        </w:rPr>
        <w:t xml:space="preserve">Глава </w:t>
      </w:r>
      <w:proofErr w:type="gramStart"/>
      <w:r w:rsidRPr="007F5571">
        <w:rPr>
          <w:sz w:val="24"/>
          <w:szCs w:val="24"/>
        </w:rPr>
        <w:t>Спасского</w:t>
      </w:r>
      <w:proofErr w:type="gramEnd"/>
      <w:r w:rsidRPr="007F5571">
        <w:rPr>
          <w:sz w:val="24"/>
          <w:szCs w:val="24"/>
        </w:rPr>
        <w:t xml:space="preserve"> </w:t>
      </w:r>
    </w:p>
    <w:p w:rsidR="00A70BD9" w:rsidRPr="00706B05" w:rsidRDefault="00A70BD9" w:rsidP="00A70BD9">
      <w:pPr>
        <w:pStyle w:val="af"/>
        <w:spacing w:line="276" w:lineRule="auto"/>
        <w:ind w:firstLine="709"/>
        <w:jc w:val="both"/>
        <w:rPr>
          <w:sz w:val="24"/>
          <w:szCs w:val="24"/>
        </w:rPr>
      </w:pPr>
      <w:r w:rsidRPr="007F5571">
        <w:rPr>
          <w:sz w:val="24"/>
          <w:szCs w:val="24"/>
        </w:rPr>
        <w:t>городского поселения</w:t>
      </w:r>
      <w:r w:rsidRPr="007F5571">
        <w:rPr>
          <w:sz w:val="24"/>
          <w:szCs w:val="24"/>
        </w:rPr>
        <w:tab/>
      </w:r>
      <w:r w:rsidRPr="007F5571">
        <w:rPr>
          <w:sz w:val="24"/>
          <w:szCs w:val="24"/>
        </w:rPr>
        <w:tab/>
        <w:t xml:space="preserve">            </w:t>
      </w:r>
      <w:r w:rsidRPr="007F5571">
        <w:rPr>
          <w:sz w:val="24"/>
          <w:szCs w:val="24"/>
        </w:rPr>
        <w:tab/>
      </w:r>
      <w:r w:rsidRPr="007F557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5571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 w:rsidRPr="007F5571">
        <w:rPr>
          <w:sz w:val="24"/>
          <w:szCs w:val="24"/>
        </w:rPr>
        <w:t xml:space="preserve">       Ю.Н.Фомина</w:t>
      </w:r>
    </w:p>
    <w:p w:rsidR="00A70BD9" w:rsidRDefault="00A70BD9" w:rsidP="00E9599C">
      <w:pPr>
        <w:jc w:val="center"/>
        <w:rPr>
          <w:rFonts w:ascii="Times New Roman" w:hAnsi="Times New Roman"/>
          <w:sz w:val="24"/>
          <w:szCs w:val="24"/>
        </w:rPr>
      </w:pPr>
    </w:p>
    <w:p w:rsidR="00A70BD9" w:rsidRDefault="00A70BD9" w:rsidP="00E9599C">
      <w:pPr>
        <w:jc w:val="center"/>
        <w:rPr>
          <w:rFonts w:ascii="Times New Roman" w:hAnsi="Times New Roman"/>
          <w:sz w:val="24"/>
          <w:szCs w:val="24"/>
        </w:rPr>
      </w:pPr>
    </w:p>
    <w:p w:rsidR="00A70BD9" w:rsidRDefault="00A70BD9" w:rsidP="00E9599C">
      <w:pPr>
        <w:jc w:val="center"/>
        <w:rPr>
          <w:rFonts w:ascii="Times New Roman" w:hAnsi="Times New Roman"/>
          <w:sz w:val="24"/>
          <w:szCs w:val="24"/>
        </w:rPr>
      </w:pPr>
    </w:p>
    <w:p w:rsidR="00A70BD9" w:rsidRDefault="00A70BD9" w:rsidP="00E9599C">
      <w:pPr>
        <w:jc w:val="center"/>
        <w:rPr>
          <w:rFonts w:ascii="Times New Roman" w:hAnsi="Times New Roman"/>
          <w:sz w:val="24"/>
          <w:szCs w:val="24"/>
        </w:rPr>
      </w:pPr>
    </w:p>
    <w:p w:rsidR="00A70BD9" w:rsidRPr="00E9599C" w:rsidRDefault="00A70BD9" w:rsidP="00E9599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76" w:type="dxa"/>
        <w:tblInd w:w="92" w:type="dxa"/>
        <w:tblLayout w:type="fixed"/>
        <w:tblLook w:val="0000"/>
      </w:tblPr>
      <w:tblGrid>
        <w:gridCol w:w="9376"/>
      </w:tblGrid>
      <w:tr w:rsidR="00E9599C" w:rsidRPr="00E9599C" w:rsidTr="00476142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599C" w:rsidRPr="00E9599C" w:rsidRDefault="00E9599C" w:rsidP="00E95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599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E9599C" w:rsidRPr="00E9599C" w:rsidTr="00476142">
        <w:trPr>
          <w:trHeight w:val="22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599C" w:rsidRPr="00E9599C" w:rsidRDefault="00E9599C" w:rsidP="0090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59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к постановлени</w:t>
            </w:r>
            <w:r w:rsidR="0090336E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E9599C" w:rsidRPr="00E9599C" w:rsidTr="00476142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599C" w:rsidRPr="00E9599C" w:rsidRDefault="00E9599C" w:rsidP="00A70B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59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70BD9">
              <w:rPr>
                <w:rFonts w:ascii="Times New Roman" w:hAnsi="Times New Roman"/>
                <w:sz w:val="24"/>
                <w:szCs w:val="24"/>
              </w:rPr>
              <w:t>Спас</w:t>
            </w:r>
            <w:r w:rsidRPr="00E9599C">
              <w:rPr>
                <w:rFonts w:ascii="Times New Roman" w:hAnsi="Times New Roman"/>
                <w:sz w:val="24"/>
                <w:szCs w:val="24"/>
              </w:rPr>
              <w:t>ского городского поселения</w:t>
            </w:r>
          </w:p>
        </w:tc>
      </w:tr>
      <w:tr w:rsidR="00E9599C" w:rsidRPr="00E9599C" w:rsidTr="00476142">
        <w:trPr>
          <w:trHeight w:val="31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599C" w:rsidRPr="00E9599C" w:rsidRDefault="00E9599C" w:rsidP="007C2C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599C">
              <w:rPr>
                <w:rFonts w:ascii="Times New Roman" w:hAnsi="Times New Roman"/>
                <w:sz w:val="24"/>
                <w:szCs w:val="24"/>
              </w:rPr>
              <w:t xml:space="preserve">        </w:t>
            </w:r>
            <w:r w:rsidR="007C2CF2">
              <w:rPr>
                <w:rFonts w:ascii="Times New Roman" w:hAnsi="Times New Roman"/>
                <w:sz w:val="24"/>
                <w:szCs w:val="24"/>
              </w:rPr>
              <w:t>11</w:t>
            </w:r>
            <w:r w:rsidR="0090336E">
              <w:rPr>
                <w:rFonts w:ascii="Times New Roman" w:hAnsi="Times New Roman"/>
                <w:sz w:val="24"/>
                <w:szCs w:val="24"/>
              </w:rPr>
              <w:t>.10.</w:t>
            </w:r>
            <w:r w:rsidRPr="00E9599C">
              <w:rPr>
                <w:rFonts w:ascii="Times New Roman" w:hAnsi="Times New Roman"/>
                <w:sz w:val="24"/>
                <w:szCs w:val="24"/>
              </w:rPr>
              <w:t xml:space="preserve"> 2021  № </w:t>
            </w:r>
            <w:r w:rsidR="00A70BD9">
              <w:rPr>
                <w:rFonts w:ascii="Times New Roman" w:hAnsi="Times New Roman"/>
                <w:sz w:val="24"/>
                <w:szCs w:val="24"/>
              </w:rPr>
              <w:t>_</w:t>
            </w:r>
            <w:r w:rsidR="007C2CF2">
              <w:rPr>
                <w:rFonts w:ascii="Times New Roman" w:hAnsi="Times New Roman"/>
                <w:sz w:val="24"/>
                <w:szCs w:val="24"/>
              </w:rPr>
              <w:t>39</w:t>
            </w:r>
            <w:r w:rsidR="0090336E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E9599C" w:rsidRDefault="00E9599C" w:rsidP="00E9599C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143FE2" w:rsidRPr="00E9599C" w:rsidRDefault="009C43FC" w:rsidP="00E9599C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</w:t>
      </w:r>
      <w:r w:rsidR="00143FE2" w:rsidRP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  <w:r w:rsid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="008D0C89" w:rsidRP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предоставления</w:t>
      </w:r>
      <w:r w:rsidR="008D0C89" w:rsidRP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/>
      </w:r>
      <w:r w:rsidR="00143FE2" w:rsidRP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муниципальной услуги</w:t>
      </w:r>
      <w:r w:rsidR="00E9599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="00143FE2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«Пред</w:t>
      </w:r>
      <w:r w:rsidR="00207F9A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варительное согласование предоставления </w:t>
      </w:r>
      <w:r w:rsidR="00143A13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</w:t>
      </w:r>
      <w:r w:rsidR="00207F9A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143A13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</w:t>
      </w:r>
      <w:r w:rsidR="00207F9A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143FE2"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43FE2" w:rsidRPr="00E9599C" w:rsidRDefault="00143FE2" w:rsidP="00E9599C">
      <w:pPr>
        <w:autoSpaceDE w:val="0"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D0C8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4F24D9" w:rsidRPr="00E9599C" w:rsidRDefault="004F24D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1.1.</w:t>
      </w:r>
      <w:r w:rsidR="008D0C89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Предмет регулирования</w:t>
      </w:r>
    </w:p>
    <w:p w:rsidR="00AE5AAC" w:rsidRPr="00E9599C" w:rsidRDefault="004F24D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1.1.1.</w:t>
      </w:r>
      <w:r w:rsidR="008D0C89" w:rsidRPr="00E9599C">
        <w:rPr>
          <w:rFonts w:ascii="Times New Roman" w:hAnsi="Times New Roman"/>
          <w:sz w:val="24"/>
          <w:szCs w:val="24"/>
        </w:rPr>
        <w:t> </w:t>
      </w:r>
      <w:r w:rsidR="001A3749" w:rsidRPr="00E9599C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3072EE" w:rsidRPr="00E9599C">
        <w:rPr>
          <w:rFonts w:ascii="Times New Roman" w:hAnsi="Times New Roman"/>
          <w:sz w:val="24"/>
          <w:szCs w:val="24"/>
          <w:lang w:eastAsia="ru-RU"/>
        </w:rPr>
        <w:t>«</w:t>
      </w:r>
      <w:r w:rsidR="00207F9A" w:rsidRPr="00E9599C">
        <w:rPr>
          <w:rFonts w:ascii="Times New Roman" w:hAnsi="Times New Roman"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="003072EE" w:rsidRPr="00E9599C">
        <w:rPr>
          <w:rFonts w:ascii="Times New Roman" w:hAnsi="Times New Roman"/>
          <w:sz w:val="24"/>
          <w:szCs w:val="24"/>
          <w:lang w:eastAsia="ru-RU"/>
        </w:rPr>
        <w:t>»</w:t>
      </w:r>
      <w:r w:rsidR="001A3749" w:rsidRPr="00E9599C">
        <w:rPr>
          <w:rFonts w:ascii="Times New Roman" w:hAnsi="Times New Roman"/>
          <w:sz w:val="24"/>
          <w:szCs w:val="24"/>
          <w:lang w:eastAsia="ru-RU"/>
        </w:rPr>
        <w:t xml:space="preserve"> (далее соответственно - административный регламент; муниципальная услуга)</w:t>
      </w:r>
      <w:r w:rsidR="00776C70" w:rsidRPr="00E9599C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776C70" w:rsidRPr="00E9599C">
        <w:rPr>
          <w:rFonts w:ascii="Times New Roman" w:hAnsi="Times New Roman"/>
          <w:sz w:val="24"/>
          <w:szCs w:val="24"/>
        </w:rPr>
        <w:t>нормативный правовой акт, устанавливающий порядок предоставления и стандарт предо</w:t>
      </w:r>
      <w:r w:rsidR="00AE5AAC" w:rsidRPr="00E9599C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AE5AAC" w:rsidRPr="00E9599C" w:rsidRDefault="00AE5AA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</w:t>
      </w:r>
      <w:bookmarkStart w:id="0" w:name="_GoBack"/>
      <w:bookmarkEnd w:id="0"/>
      <w:r w:rsidRPr="00E9599C">
        <w:rPr>
          <w:rFonts w:ascii="Times New Roman" w:hAnsi="Times New Roman"/>
          <w:sz w:val="24"/>
          <w:szCs w:val="24"/>
          <w:lang w:eastAsia="ru-RU"/>
        </w:rPr>
        <w:t xml:space="preserve">стративных процедур) органов, </w:t>
      </w:r>
      <w:r w:rsidR="006173CB" w:rsidRPr="00E9599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70BD9">
        <w:rPr>
          <w:rFonts w:ascii="Times New Roman" w:hAnsi="Times New Roman"/>
          <w:sz w:val="24"/>
          <w:szCs w:val="24"/>
          <w:lang w:eastAsia="ru-RU"/>
        </w:rPr>
        <w:t>Спас</w:t>
      </w:r>
      <w:r w:rsidR="006173CB" w:rsidRPr="00E9599C">
        <w:rPr>
          <w:rFonts w:ascii="Times New Roman" w:hAnsi="Times New Roman"/>
          <w:sz w:val="24"/>
          <w:szCs w:val="24"/>
          <w:lang w:eastAsia="ru-RU"/>
        </w:rPr>
        <w:t xml:space="preserve">ского городского поселения, </w:t>
      </w:r>
      <w:r w:rsidRPr="00E9599C">
        <w:rPr>
          <w:rFonts w:ascii="Times New Roman" w:hAnsi="Times New Roman"/>
          <w:sz w:val="24"/>
          <w:szCs w:val="24"/>
          <w:lang w:eastAsia="ru-RU"/>
        </w:rPr>
        <w:t>(далее - уполномоченные органы) при предоставлении муниципальной услуги.</w:t>
      </w:r>
    </w:p>
    <w:p w:rsidR="00DA4635" w:rsidRPr="00E9599C" w:rsidRDefault="004F24D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1.1.2.</w:t>
      </w:r>
      <w:r w:rsidR="00992C21" w:rsidRPr="00E9599C">
        <w:rPr>
          <w:rFonts w:ascii="Times New Roman" w:hAnsi="Times New Roman"/>
          <w:sz w:val="24"/>
          <w:szCs w:val="24"/>
        </w:rPr>
        <w:t> </w:t>
      </w:r>
      <w:proofErr w:type="gramStart"/>
      <w:r w:rsidRPr="00E9599C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</w:t>
      </w:r>
      <w:r w:rsidR="005E6ED8" w:rsidRPr="00E9599C">
        <w:rPr>
          <w:rFonts w:ascii="Times New Roman" w:hAnsi="Times New Roman"/>
          <w:sz w:val="24"/>
          <w:szCs w:val="24"/>
        </w:rPr>
        <w:t>уполномоченным органом</w:t>
      </w:r>
      <w:r w:rsidR="00A15115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 xml:space="preserve">при </w:t>
      </w:r>
      <w:r w:rsidR="002C00CF" w:rsidRPr="00E9599C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без проведения торгов, находящихся в муниципальной собственности или государственная собственность на которые не разграничена, в случаях, если земельный участок предстоит образовать либо границы земельного участка подлежат уточнению в соответствии с Федеральным законом от 13.07.2015 №218-ФЗ «О государственной регистрации недвижимости»</w:t>
      </w:r>
      <w:r w:rsidR="00DA4635" w:rsidRPr="00E9599C">
        <w:rPr>
          <w:rFonts w:ascii="Times New Roman" w:hAnsi="Times New Roman"/>
          <w:sz w:val="24"/>
          <w:szCs w:val="24"/>
        </w:rPr>
        <w:t>.</w:t>
      </w:r>
      <w:proofErr w:type="gramEnd"/>
    </w:p>
    <w:p w:rsidR="004F24D9" w:rsidRPr="00E9599C" w:rsidRDefault="004F24D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1.2.</w:t>
      </w:r>
      <w:r w:rsidR="008B1A8B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Круг заявителей</w:t>
      </w:r>
    </w:p>
    <w:p w:rsidR="002C00CF" w:rsidRPr="00E9599C" w:rsidRDefault="004F24D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1.2.1.</w:t>
      </w:r>
      <w:r w:rsidR="008B1A8B" w:rsidRPr="00E9599C">
        <w:rPr>
          <w:rFonts w:ascii="Times New Roman" w:hAnsi="Times New Roman"/>
          <w:sz w:val="24"/>
          <w:szCs w:val="24"/>
        </w:rPr>
        <w:t> </w:t>
      </w:r>
      <w:r w:rsidR="002C00CF" w:rsidRPr="00E9599C">
        <w:rPr>
          <w:rFonts w:ascii="Times New Roman" w:hAnsi="Times New Roman"/>
          <w:sz w:val="24"/>
          <w:szCs w:val="24"/>
        </w:rPr>
        <w:t xml:space="preserve"> Заявителями являются граждане, индивидуальные предприниматели, крестьянские (фермерские) хозяйства, некоммерческие организации, юридические лица либо их уполномоченные представители (далее - заявитель) для предварительного согласования предоставления земельного участка без проведения торгов.</w:t>
      </w:r>
    </w:p>
    <w:p w:rsidR="002C00CF" w:rsidRPr="00E9599C" w:rsidRDefault="002C00C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1.2.2. 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уполномоченный орган может обратиться любой правообладатель здания, сооружения, помещения в здании, сооружении либо их уполномоченные представители.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 законные представители (родители, усыновители, опекуны) несовершеннолетних в возрасте до 14 лет;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 представители, действующие в силу полномочий, основанных на доверенности или договоре.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- лица, действующие в соответствии с законом, иными правовыми актами и учредительными документами без доверенности;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532255" w:rsidRPr="00E9599C" w:rsidRDefault="0053225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1.3.</w:t>
      </w:r>
      <w:r w:rsidR="00D531EC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Требования к информированию о порядке предоставления муниципальной услуги</w:t>
      </w:r>
    </w:p>
    <w:p w:rsidR="005E6ED8" w:rsidRPr="00E9599C" w:rsidRDefault="0053225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1.3.1.</w:t>
      </w:r>
      <w:r w:rsidR="00D531EC" w:rsidRPr="00E9599C">
        <w:rPr>
          <w:rFonts w:ascii="Times New Roman" w:hAnsi="Times New Roman"/>
          <w:sz w:val="24"/>
          <w:szCs w:val="24"/>
        </w:rPr>
        <w:t> </w:t>
      </w:r>
      <w:r w:rsidR="005E6ED8" w:rsidRPr="00E9599C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604CB" w:rsidRPr="00E9599C" w:rsidRDefault="00A604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 наличии технической возможности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в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5E6ED8" w:rsidRPr="00E9599C" w:rsidRDefault="005E6ED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E75DBB" w:rsidRPr="00E9599C" w:rsidRDefault="00E75DB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1.3.2. 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A604CB" w:rsidRPr="00E9599C">
        <w:rPr>
          <w:rFonts w:ascii="Times New Roman" w:hAnsi="Times New Roman"/>
          <w:sz w:val="24"/>
          <w:szCs w:val="24"/>
        </w:rPr>
        <w:t>на ЕПГУ</w:t>
      </w:r>
      <w:r w:rsidR="00AA5FF4" w:rsidRPr="00E9599C">
        <w:rPr>
          <w:rFonts w:ascii="Times New Roman" w:hAnsi="Times New Roman"/>
          <w:sz w:val="24"/>
          <w:szCs w:val="24"/>
        </w:rPr>
        <w:t>,</w:t>
      </w:r>
      <w:r w:rsidR="00A70BD9">
        <w:rPr>
          <w:rFonts w:ascii="Times New Roman" w:hAnsi="Times New Roman"/>
          <w:sz w:val="24"/>
          <w:szCs w:val="24"/>
        </w:rPr>
        <w:t xml:space="preserve">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>РПГУ.</w:t>
      </w:r>
    </w:p>
    <w:p w:rsidR="00E75DBB" w:rsidRPr="00E9599C" w:rsidRDefault="00E75DB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532255" w:rsidRPr="00E9599C" w:rsidRDefault="0053225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Обновление информации на официальном сайте </w:t>
      </w:r>
      <w:r w:rsidR="00E75DBB" w:rsidRPr="00E9599C">
        <w:rPr>
          <w:rFonts w:ascii="Times New Roman" w:hAnsi="Times New Roman"/>
          <w:sz w:val="24"/>
          <w:szCs w:val="24"/>
        </w:rPr>
        <w:t>муниципального образования</w:t>
      </w:r>
      <w:r w:rsidRPr="00E9599C">
        <w:rPr>
          <w:rFonts w:ascii="Times New Roman" w:hAnsi="Times New Roman"/>
          <w:sz w:val="24"/>
          <w:szCs w:val="24"/>
        </w:rPr>
        <w:t xml:space="preserve">, на сайте </w:t>
      </w:r>
      <w:r w:rsidR="00E75DBB" w:rsidRPr="00E9599C">
        <w:rPr>
          <w:rFonts w:ascii="Times New Roman" w:hAnsi="Times New Roman"/>
          <w:sz w:val="24"/>
          <w:szCs w:val="24"/>
        </w:rPr>
        <w:t xml:space="preserve">и на информационном стенде уполномоченного </w:t>
      </w:r>
      <w:r w:rsidR="003C1F79" w:rsidRPr="00E9599C">
        <w:rPr>
          <w:rFonts w:ascii="Times New Roman" w:hAnsi="Times New Roman"/>
          <w:sz w:val="24"/>
          <w:szCs w:val="24"/>
        </w:rPr>
        <w:t xml:space="preserve">органа </w:t>
      </w:r>
      <w:r w:rsidRPr="00E9599C">
        <w:rPr>
          <w:rFonts w:ascii="Times New Roman" w:hAnsi="Times New Roman"/>
          <w:sz w:val="24"/>
          <w:szCs w:val="24"/>
        </w:rPr>
        <w:t>осуществляется при изменении действующего законодательства, регулирующего предоставление муниципальной услуги, и справочных сведений в течение 14 рабочих дней со дня вступления в силу указанных изменений.</w:t>
      </w:r>
    </w:p>
    <w:p w:rsidR="004F24D9" w:rsidRPr="00E9599C" w:rsidRDefault="004F24D9" w:rsidP="00E9599C">
      <w:pPr>
        <w:autoSpaceDE w:val="0"/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8D0C89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754954" w:rsidRPr="00E9599C" w:rsidRDefault="007549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2.1. Наименование муниципальной услуги: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954" w:rsidRPr="00E9599C" w:rsidRDefault="007549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Pr="00E9599C">
        <w:rPr>
          <w:rFonts w:ascii="Times New Roman" w:hAnsi="Times New Roman"/>
          <w:sz w:val="24"/>
          <w:szCs w:val="24"/>
        </w:rPr>
        <w:t xml:space="preserve">». 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954" w:rsidRPr="00E9599C" w:rsidRDefault="007549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2.2.</w:t>
      </w:r>
      <w:r w:rsidR="000C0C98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Наименование органа, непосредственно предоставляющего муниципальную услугу.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954" w:rsidRPr="00E9599C" w:rsidRDefault="007549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2.2.1.</w:t>
      </w:r>
      <w:r w:rsidR="000C0C98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912BA2" w:rsidRPr="00E9599C">
        <w:rPr>
          <w:rFonts w:ascii="Times New Roman" w:hAnsi="Times New Roman"/>
          <w:sz w:val="24"/>
          <w:szCs w:val="24"/>
        </w:rPr>
        <w:t>уполномоченным органом</w:t>
      </w:r>
      <w:r w:rsidRPr="00E9599C">
        <w:rPr>
          <w:rFonts w:ascii="Times New Roman" w:hAnsi="Times New Roman"/>
          <w:sz w:val="24"/>
          <w:szCs w:val="24"/>
        </w:rPr>
        <w:t>.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954" w:rsidRPr="00E9599C" w:rsidRDefault="007549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2.2.2.</w:t>
      </w:r>
      <w:r w:rsidR="00207F9A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Прием от заявителей заявлений и документов, необходимых для предоставления муниципальной услуги, а также выдача результата предоставления муниципальной услуги осуществляется </w:t>
      </w:r>
      <w:r w:rsidR="00912BA2" w:rsidRPr="00E9599C">
        <w:rPr>
          <w:rFonts w:ascii="Times New Roman" w:hAnsi="Times New Roman"/>
          <w:sz w:val="24"/>
          <w:szCs w:val="24"/>
        </w:rPr>
        <w:t>уполномоченным органом</w:t>
      </w:r>
      <w:r w:rsidRPr="00E9599C">
        <w:rPr>
          <w:rFonts w:ascii="Times New Roman" w:hAnsi="Times New Roman"/>
          <w:sz w:val="24"/>
          <w:szCs w:val="24"/>
        </w:rPr>
        <w:t xml:space="preserve"> или МФЦ.</w:t>
      </w:r>
    </w:p>
    <w:p w:rsidR="00481515" w:rsidRPr="00E9599C" w:rsidRDefault="00481515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C98" w:rsidRPr="00E9599C" w:rsidRDefault="000C0C98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предоставлении муниципальной услуги принимают участие в порядке межведомственного взаимодействия, следующие государственные органы и организации:</w:t>
      </w:r>
    </w:p>
    <w:p w:rsidR="000C0C98" w:rsidRPr="00E9599C" w:rsidRDefault="000C0C98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1) Управление Федеральной налоговой службы по Кемеровской области</w:t>
      </w:r>
      <w:r w:rsidR="00912BA2" w:rsidRPr="00E9599C">
        <w:rPr>
          <w:rFonts w:ascii="Times New Roman" w:hAnsi="Times New Roman"/>
          <w:sz w:val="24"/>
          <w:szCs w:val="24"/>
        </w:rPr>
        <w:t xml:space="preserve"> - Кузбассу</w:t>
      </w:r>
      <w:r w:rsidRPr="00E9599C">
        <w:rPr>
          <w:rFonts w:ascii="Times New Roman" w:hAnsi="Times New Roman"/>
          <w:sz w:val="24"/>
          <w:szCs w:val="24"/>
        </w:rPr>
        <w:t>.</w:t>
      </w:r>
    </w:p>
    <w:p w:rsidR="00912BA2" w:rsidRPr="00E9599C" w:rsidRDefault="000C0C98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2)</w:t>
      </w:r>
      <w:r w:rsidR="00F62963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</w:t>
      </w:r>
      <w:r w:rsidR="00912BA2" w:rsidRPr="00E9599C">
        <w:rPr>
          <w:rFonts w:ascii="Times New Roman" w:hAnsi="Times New Roman"/>
          <w:sz w:val="24"/>
          <w:szCs w:val="24"/>
        </w:rPr>
        <w:t>тографии по Кемеровской области - Кузбассу;</w:t>
      </w:r>
    </w:p>
    <w:p w:rsidR="000C0C98" w:rsidRPr="00E9599C" w:rsidRDefault="00912BA2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</w:t>
      </w:r>
      <w:r w:rsidR="000C0C98" w:rsidRPr="00E9599C">
        <w:rPr>
          <w:rFonts w:ascii="Times New Roman" w:hAnsi="Times New Roman"/>
          <w:sz w:val="24"/>
          <w:szCs w:val="24"/>
        </w:rPr>
        <w:t>.</w:t>
      </w:r>
    </w:p>
    <w:p w:rsidR="00572596" w:rsidRPr="00E9599C" w:rsidRDefault="000C0C98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Информацию о местах нахождения и графиках работы, номерах телефонов справочных служб, факсов и иную контактную информацию можно получить по телефону и на официальном сайте организации</w:t>
      </w:r>
      <w:r w:rsidR="00572596" w:rsidRPr="00E9599C">
        <w:rPr>
          <w:rFonts w:ascii="Times New Roman" w:hAnsi="Times New Roman"/>
          <w:sz w:val="24"/>
          <w:szCs w:val="24"/>
        </w:rPr>
        <w:t>.</w:t>
      </w:r>
    </w:p>
    <w:p w:rsidR="00481515" w:rsidRPr="00E9599C" w:rsidRDefault="00481515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954" w:rsidRPr="00E9599C" w:rsidRDefault="00754954" w:rsidP="00E9599C">
      <w:pPr>
        <w:tabs>
          <w:tab w:val="left" w:pos="-284"/>
        </w:tabs>
        <w:autoSpaceDE w:val="0"/>
        <w:spacing w:after="0"/>
        <w:ind w:firstLine="567"/>
        <w:jc w:val="both"/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2.3. </w:t>
      </w:r>
      <w:r w:rsidRPr="00E9599C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3C1F79" w:rsidRPr="00E9599C" w:rsidRDefault="003C1F79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1)</w:t>
      </w:r>
      <w:r w:rsidR="00B23DBD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="00B23DBD" w:rsidRPr="00E9599C">
        <w:rPr>
          <w:rFonts w:ascii="Times New Roman" w:hAnsi="Times New Roman"/>
          <w:sz w:val="24"/>
          <w:szCs w:val="24"/>
          <w:lang w:eastAsia="ru-RU"/>
        </w:rPr>
        <w:t>,</w:t>
      </w:r>
      <w:r w:rsidR="00A70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DBD" w:rsidRPr="00E9599C">
        <w:rPr>
          <w:rFonts w:ascii="Times New Roman" w:hAnsi="Times New Roman"/>
          <w:sz w:val="24"/>
          <w:szCs w:val="24"/>
          <w:lang w:eastAsia="ru-RU"/>
        </w:rPr>
        <w:t>принятое в форме решения уполномоченного органа (далее - предварительное согласование)</w:t>
      </w:r>
      <w:r w:rsidRPr="00E9599C">
        <w:rPr>
          <w:rFonts w:ascii="Times New Roman" w:hAnsi="Times New Roman"/>
          <w:sz w:val="24"/>
          <w:szCs w:val="24"/>
          <w:lang w:eastAsia="ru-RU"/>
        </w:rPr>
        <w:t>;</w:t>
      </w:r>
    </w:p>
    <w:p w:rsidR="003C1F79" w:rsidRPr="00E9599C" w:rsidRDefault="003C1F79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2) отказ в предварительном согласовании предоставления земельного участка</w:t>
      </w:r>
      <w:r w:rsidR="00B23DBD" w:rsidRPr="00E9599C">
        <w:rPr>
          <w:rFonts w:ascii="Times New Roman" w:hAnsi="Times New Roman"/>
          <w:sz w:val="24"/>
          <w:szCs w:val="24"/>
          <w:lang w:eastAsia="ru-RU"/>
        </w:rPr>
        <w:t>, принятый в форме решения уполномоченного органа (далее – отказ в предварительном согласовании)</w:t>
      </w:r>
      <w:r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3C1F79" w:rsidRPr="00E9599C" w:rsidRDefault="003C1F79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оформляется в письменном виде на бумажном носителе.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3DBD" w:rsidRPr="00E9599C" w:rsidRDefault="00B23DBD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Решение о предварительном согласовании (отказ в предварительном согласовании) выдается в форме электронного документа посредством </w:t>
      </w:r>
      <w:r w:rsidR="006229B1" w:rsidRPr="00E9599C">
        <w:rPr>
          <w:rFonts w:ascii="Times New Roman" w:hAnsi="Times New Roman"/>
          <w:sz w:val="24"/>
          <w:szCs w:val="24"/>
          <w:lang w:eastAsia="ru-RU"/>
        </w:rPr>
        <w:t xml:space="preserve">ЕПГУ, 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РПГУ, подписанного электронной подписью (при наличии технической возможности), в случае, если это указано в заявлении о предварительном согласовании предоставления земельного участка, направленном через </w:t>
      </w:r>
      <w:r w:rsidR="006229B1" w:rsidRPr="00E9599C">
        <w:rPr>
          <w:rFonts w:ascii="Times New Roman" w:hAnsi="Times New Roman"/>
          <w:sz w:val="24"/>
          <w:szCs w:val="24"/>
          <w:lang w:eastAsia="ru-RU"/>
        </w:rPr>
        <w:t xml:space="preserve">ЕПГУ, </w:t>
      </w:r>
      <w:r w:rsidRPr="00E9599C">
        <w:rPr>
          <w:rFonts w:ascii="Times New Roman" w:hAnsi="Times New Roman"/>
          <w:sz w:val="24"/>
          <w:szCs w:val="24"/>
          <w:lang w:eastAsia="ru-RU"/>
        </w:rPr>
        <w:t>РПГУ.</w:t>
      </w:r>
    </w:p>
    <w:p w:rsidR="00481515" w:rsidRPr="00E9599C" w:rsidRDefault="00481515" w:rsidP="00E959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2596" w:rsidRPr="00E9599C" w:rsidRDefault="00572596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72596" w:rsidRPr="00E9599C" w:rsidRDefault="00572596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Муниципальная услуга предоставляется в течение 30 календарных дней с</w:t>
      </w:r>
      <w:r w:rsidR="00BC582D" w:rsidRPr="00E9599C">
        <w:rPr>
          <w:rFonts w:ascii="Times New Roman" w:hAnsi="Times New Roman"/>
          <w:sz w:val="24"/>
          <w:szCs w:val="24"/>
        </w:rPr>
        <w:t xml:space="preserve">о дня регистрации в </w:t>
      </w:r>
      <w:r w:rsidR="00912BA2" w:rsidRPr="00E9599C">
        <w:rPr>
          <w:rFonts w:ascii="Times New Roman" w:hAnsi="Times New Roman"/>
          <w:sz w:val="24"/>
          <w:szCs w:val="24"/>
        </w:rPr>
        <w:t>Уполномоченн</w:t>
      </w:r>
      <w:r w:rsidR="0007140A" w:rsidRPr="00E9599C">
        <w:rPr>
          <w:rFonts w:ascii="Times New Roman" w:hAnsi="Times New Roman"/>
          <w:sz w:val="24"/>
          <w:szCs w:val="24"/>
        </w:rPr>
        <w:t>ом</w:t>
      </w:r>
      <w:r w:rsidR="00912BA2" w:rsidRPr="00E9599C">
        <w:rPr>
          <w:rFonts w:ascii="Times New Roman" w:hAnsi="Times New Roman"/>
          <w:sz w:val="24"/>
          <w:szCs w:val="24"/>
        </w:rPr>
        <w:t xml:space="preserve"> орган</w:t>
      </w:r>
      <w:r w:rsidR="00BC582D" w:rsidRPr="00E9599C">
        <w:rPr>
          <w:rFonts w:ascii="Times New Roman" w:hAnsi="Times New Roman"/>
          <w:sz w:val="24"/>
          <w:szCs w:val="24"/>
        </w:rPr>
        <w:t xml:space="preserve">е </w:t>
      </w:r>
      <w:r w:rsidR="00B206E1" w:rsidRPr="00E9599C">
        <w:rPr>
          <w:rFonts w:ascii="Times New Roman" w:hAnsi="Times New Roman"/>
          <w:sz w:val="24"/>
          <w:szCs w:val="24"/>
        </w:rPr>
        <w:t>заявления о предоставлении земельного участк</w:t>
      </w:r>
      <w:proofErr w:type="gramStart"/>
      <w:r w:rsidR="00B206E1" w:rsidRPr="00E9599C">
        <w:rPr>
          <w:rFonts w:ascii="Times New Roman" w:hAnsi="Times New Roman"/>
          <w:sz w:val="24"/>
          <w:szCs w:val="24"/>
        </w:rPr>
        <w:t>а(</w:t>
      </w:r>
      <w:proofErr w:type="gramEnd"/>
      <w:r w:rsidR="00B206E1" w:rsidRPr="00E9599C">
        <w:rPr>
          <w:rFonts w:ascii="Times New Roman" w:hAnsi="Times New Roman"/>
          <w:sz w:val="24"/>
          <w:szCs w:val="24"/>
        </w:rPr>
        <w:t xml:space="preserve">далее - </w:t>
      </w:r>
      <w:r w:rsidR="00A727D4" w:rsidRPr="00E9599C">
        <w:rPr>
          <w:rFonts w:ascii="Times New Roman" w:hAnsi="Times New Roman"/>
          <w:sz w:val="24"/>
          <w:szCs w:val="24"/>
        </w:rPr>
        <w:t>заявление</w:t>
      </w:r>
      <w:r w:rsidR="00B206E1" w:rsidRPr="00E9599C">
        <w:rPr>
          <w:rFonts w:ascii="Times New Roman" w:hAnsi="Times New Roman"/>
          <w:sz w:val="24"/>
          <w:szCs w:val="24"/>
        </w:rPr>
        <w:t>)</w:t>
      </w:r>
      <w:r w:rsidRPr="00E9599C">
        <w:rPr>
          <w:rFonts w:ascii="Times New Roman" w:hAnsi="Times New Roman"/>
          <w:sz w:val="24"/>
          <w:szCs w:val="24"/>
        </w:rPr>
        <w:t>.</w:t>
      </w:r>
    </w:p>
    <w:p w:rsidR="00572596" w:rsidRPr="00E9599C" w:rsidRDefault="00572596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Если заявление подано в соответствии со статьей 39.18 </w:t>
      </w:r>
      <w:r w:rsidR="00D531EC" w:rsidRPr="00E9599C">
        <w:rPr>
          <w:rFonts w:ascii="Times New Roman" w:hAnsi="Times New Roman"/>
          <w:sz w:val="24"/>
          <w:szCs w:val="24"/>
        </w:rPr>
        <w:t>ЗК РФ</w:t>
      </w:r>
      <w:r w:rsidRPr="00E9599C">
        <w:rPr>
          <w:rFonts w:ascii="Times New Roman" w:hAnsi="Times New Roman"/>
          <w:sz w:val="24"/>
          <w:szCs w:val="24"/>
        </w:rPr>
        <w:t xml:space="preserve">, то срок оказания муниципальной услуги составляет 60 календарных дней с момента регистрации заявления в </w:t>
      </w:r>
      <w:r w:rsidR="00912BA2" w:rsidRPr="00E9599C">
        <w:rPr>
          <w:rFonts w:ascii="Times New Roman" w:hAnsi="Times New Roman"/>
          <w:sz w:val="24"/>
          <w:szCs w:val="24"/>
        </w:rPr>
        <w:t>Уполномоченн</w:t>
      </w:r>
      <w:r w:rsidR="0007140A" w:rsidRPr="00E9599C">
        <w:rPr>
          <w:rFonts w:ascii="Times New Roman" w:hAnsi="Times New Roman"/>
          <w:sz w:val="24"/>
          <w:szCs w:val="24"/>
        </w:rPr>
        <w:t>ом</w:t>
      </w:r>
      <w:r w:rsidR="00912BA2" w:rsidRPr="00E9599C">
        <w:rPr>
          <w:rFonts w:ascii="Times New Roman" w:hAnsi="Times New Roman"/>
          <w:sz w:val="24"/>
          <w:szCs w:val="24"/>
        </w:rPr>
        <w:t xml:space="preserve"> орган</w:t>
      </w:r>
      <w:r w:rsidRPr="00E9599C">
        <w:rPr>
          <w:rFonts w:ascii="Times New Roman" w:hAnsi="Times New Roman"/>
          <w:sz w:val="24"/>
          <w:szCs w:val="24"/>
        </w:rPr>
        <w:t>е.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140A" w:rsidRPr="00E9599C" w:rsidRDefault="00E471C8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 </w:t>
      </w:r>
      <w:r w:rsidR="0007140A" w:rsidRPr="00E9599C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531EC" w:rsidRPr="00E9599C" w:rsidRDefault="00D531EC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2.5. Перечень нормативных правовых актов, непосредственно регулирующих предоставление муниципальной услуги.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1EC" w:rsidRPr="00E9599C" w:rsidRDefault="00D531EC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2.5.1.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содержится </w:t>
      </w:r>
      <w:r w:rsidR="0007140A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уполномоченного органа, в федеральном реестре, </w:t>
      </w:r>
      <w:r w:rsidR="00CA2787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ЕПГУ, </w:t>
      </w:r>
      <w:r w:rsidR="0007140A" w:rsidRPr="00E9599C">
        <w:rPr>
          <w:rFonts w:ascii="Times New Roman" w:eastAsia="Times New Roman" w:hAnsi="Times New Roman"/>
          <w:sz w:val="24"/>
          <w:szCs w:val="24"/>
          <w:lang w:eastAsia="ru-RU"/>
        </w:rPr>
        <w:t>на РПГУ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531EC" w:rsidRPr="00E9599C" w:rsidRDefault="000262AD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8613D1" w:rsidRPr="00E9599C">
        <w:rPr>
          <w:rFonts w:ascii="Times New Roman" w:hAnsi="Times New Roman"/>
          <w:sz w:val="24"/>
          <w:szCs w:val="24"/>
        </w:rPr>
        <w:t>6</w:t>
      </w:r>
      <w:r w:rsidR="004F24D9" w:rsidRPr="00E9599C">
        <w:rPr>
          <w:rFonts w:ascii="Times New Roman" w:hAnsi="Times New Roman"/>
          <w:sz w:val="24"/>
          <w:szCs w:val="24"/>
        </w:rPr>
        <w:t>.</w:t>
      </w:r>
      <w:r w:rsidR="00090710" w:rsidRPr="00E9599C">
        <w:rPr>
          <w:rFonts w:ascii="Times New Roman" w:hAnsi="Times New Roman"/>
          <w:sz w:val="24"/>
          <w:szCs w:val="24"/>
        </w:rPr>
        <w:t> </w:t>
      </w:r>
      <w:bookmarkStart w:id="1" w:name="Par143"/>
      <w:bookmarkEnd w:id="1"/>
      <w:r w:rsidR="00D531EC" w:rsidRPr="00E9599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2.6.1. Для получения муниципальной услуги заявитель подает в уполномоченный орган 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месту нахождения земельного участка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предварительном согласовании предоставления земельного участка (далее - заявление) по форме </w:t>
      </w:r>
      <w:r w:rsidR="00282510" w:rsidRPr="00E9599C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№1 к настоящему административному регламенту.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заявлении указываются: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 фамилия, имя и отчество (при наличии), место жительства заявителя, реквизиты документа, удостоверяющего личность заявителя (для гражданина);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земельного участка,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предварительном согласовании предоставления которого подано (далее - испрашиваемый земельный участок</w:t>
      </w:r>
      <w:r w:rsidR="00282510" w:rsidRPr="00E9599C">
        <w:rPr>
          <w:rFonts w:ascii="Times New Roman" w:eastAsia="Times New Roman" w:hAnsi="Times New Roman"/>
          <w:sz w:val="24"/>
          <w:szCs w:val="24"/>
          <w:lang w:eastAsia="ru-RU"/>
        </w:rPr>
        <w:t>), в случае если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границы такого земельного участка подлежат уточнению в соответствии с Федеральным законом 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218-ФЗ;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емельного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одекса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71C8" w:rsidRPr="00E9599C" w:rsidRDefault="003A72B9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7) </w:t>
      </w:r>
      <w:r w:rsidR="00E471C8" w:rsidRPr="00E9599C">
        <w:rPr>
          <w:rFonts w:ascii="Times New Roman" w:eastAsia="Times New Roman" w:hAnsi="Times New Roman"/>
          <w:sz w:val="24"/>
          <w:szCs w:val="24"/>
          <w:lang w:eastAsia="ru-RU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8) цель использования земельного участка;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9) реквизиты решения об изъятии земельного участка для государственных или муниципальных нужд</w:t>
      </w:r>
      <w:r w:rsidR="00481515"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11) почтовый адрес и (или) адрес электронной почты заявителя для связи с ним.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2.6.2. К заявлению прилагаются следующие документы: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Российской Федерации от 12.01.2015 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документов, которые должны быть представлены в 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proofErr w:type="gramEnd"/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71C8" w:rsidRPr="00E9599C" w:rsidRDefault="00E471C8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3A72B9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481515" w:rsidRPr="00E9599C" w:rsidRDefault="00481515" w:rsidP="00E9599C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F5F" w:rsidRPr="00E9599C" w:rsidRDefault="000262A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8613D1" w:rsidRPr="00E9599C">
        <w:rPr>
          <w:rFonts w:ascii="Times New Roman" w:hAnsi="Times New Roman"/>
          <w:sz w:val="24"/>
          <w:szCs w:val="24"/>
        </w:rPr>
        <w:t>6</w:t>
      </w:r>
      <w:r w:rsidR="00337F5F" w:rsidRPr="00E9599C">
        <w:rPr>
          <w:rFonts w:ascii="Times New Roman" w:hAnsi="Times New Roman"/>
          <w:sz w:val="24"/>
          <w:szCs w:val="24"/>
        </w:rPr>
        <w:t>.</w:t>
      </w:r>
      <w:r w:rsidR="00FF262D" w:rsidRPr="00E9599C">
        <w:rPr>
          <w:rFonts w:ascii="Times New Roman" w:hAnsi="Times New Roman"/>
          <w:sz w:val="24"/>
          <w:szCs w:val="24"/>
        </w:rPr>
        <w:t>3</w:t>
      </w:r>
      <w:r w:rsidR="00337F5F" w:rsidRPr="00E9599C">
        <w:rPr>
          <w:rFonts w:ascii="Times New Roman" w:hAnsi="Times New Roman"/>
          <w:sz w:val="24"/>
          <w:szCs w:val="24"/>
        </w:rPr>
        <w:t>. Заявитель вправе не представлять самостоятельно следующие документы, которые находятся в распоряжении иных органов:</w:t>
      </w:r>
    </w:p>
    <w:p w:rsidR="00F637CE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1)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F637CE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2) выписка из ЕГРН об объекте недвижимости (о здании и (или) сооружении, расположенно</w:t>
      </w:r>
      <w:proofErr w:type="gramStart"/>
      <w:r w:rsidRPr="00E9599C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E9599C">
        <w:rPr>
          <w:rFonts w:ascii="Times New Roman" w:hAnsi="Times New Roman"/>
          <w:sz w:val="24"/>
          <w:szCs w:val="24"/>
        </w:rPr>
        <w:t>ых</w:t>
      </w:r>
      <w:proofErr w:type="spellEnd"/>
      <w:r w:rsidRPr="00E9599C">
        <w:rPr>
          <w:rFonts w:ascii="Times New Roman" w:hAnsi="Times New Roman"/>
          <w:sz w:val="24"/>
          <w:szCs w:val="24"/>
        </w:rPr>
        <w:t>) на испрашиваемом земельном участке);</w:t>
      </w:r>
    </w:p>
    <w:p w:rsidR="00F637CE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3) 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F637CE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4) выписка из Единого государственного реестра индивидуальных предпринимателей (далее - ЕГРИП), выданная регистрирующим органом (для индивидуальных предпринимателей);</w:t>
      </w:r>
    </w:p>
    <w:p w:rsidR="00955016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5) выписка из Единого государственного реестра юридических лиц (далее - ЕГРЮЛ), выданная регистрирующим органом (для юридических лиц)</w:t>
      </w:r>
      <w:r w:rsidR="00337F5F" w:rsidRPr="00E9599C">
        <w:rPr>
          <w:rFonts w:ascii="Times New Roman" w:hAnsi="Times New Roman"/>
          <w:sz w:val="24"/>
          <w:szCs w:val="24"/>
        </w:rPr>
        <w:t>.</w:t>
      </w:r>
    </w:p>
    <w:p w:rsidR="00337F5F" w:rsidRPr="00E9599C" w:rsidRDefault="00955016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9599C">
        <w:rPr>
          <w:rFonts w:ascii="Times New Roman" w:hAnsi="Times New Roman"/>
          <w:sz w:val="24"/>
          <w:szCs w:val="24"/>
        </w:rPr>
        <w:t>,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если заявление подается через МФЦ, </w:t>
      </w:r>
      <w:r w:rsidR="00F637CE" w:rsidRPr="00E9599C">
        <w:rPr>
          <w:rFonts w:ascii="Times New Roman" w:hAnsi="Times New Roman"/>
          <w:sz w:val="24"/>
          <w:szCs w:val="24"/>
        </w:rPr>
        <w:t>документы, указанные в подпунктах 1 – 3, могут</w:t>
      </w:r>
      <w:r w:rsidR="005F74F2" w:rsidRPr="00E9599C">
        <w:rPr>
          <w:rFonts w:ascii="Times New Roman" w:hAnsi="Times New Roman"/>
          <w:sz w:val="24"/>
          <w:szCs w:val="24"/>
        </w:rPr>
        <w:t xml:space="preserve"> быть запрошен</w:t>
      </w:r>
      <w:r w:rsidR="00F637CE" w:rsidRPr="00E9599C">
        <w:rPr>
          <w:rFonts w:ascii="Times New Roman" w:hAnsi="Times New Roman"/>
          <w:sz w:val="24"/>
          <w:szCs w:val="24"/>
        </w:rPr>
        <w:t>ы</w:t>
      </w:r>
      <w:r w:rsidR="00A70BD9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>специалистами МФЦ (при наличии технической возможности)</w:t>
      </w:r>
      <w:r w:rsidR="001E13F4" w:rsidRPr="00E9599C">
        <w:rPr>
          <w:rFonts w:ascii="Times New Roman" w:hAnsi="Times New Roman"/>
          <w:sz w:val="24"/>
          <w:szCs w:val="24"/>
        </w:rPr>
        <w:t>.</w:t>
      </w:r>
    </w:p>
    <w:p w:rsidR="00312707" w:rsidRPr="00E9599C" w:rsidRDefault="001E13F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2.6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>.</w:t>
      </w:r>
      <w:r w:rsidR="004251B0" w:rsidRPr="00E9599C">
        <w:rPr>
          <w:rFonts w:ascii="Times New Roman" w:hAnsi="Times New Roman"/>
          <w:sz w:val="24"/>
          <w:szCs w:val="24"/>
          <w:lang w:eastAsia="ru-RU"/>
        </w:rPr>
        <w:t>4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>.</w:t>
      </w:r>
      <w:r w:rsidR="00A529D8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>Заявление и документы, указанные в пункте 2.6.</w:t>
      </w:r>
      <w:r w:rsidR="00ED4829" w:rsidRPr="00E9599C">
        <w:rPr>
          <w:rFonts w:ascii="Times New Roman" w:hAnsi="Times New Roman"/>
          <w:sz w:val="24"/>
          <w:szCs w:val="24"/>
          <w:lang w:eastAsia="ru-RU"/>
        </w:rPr>
        <w:t>2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 xml:space="preserve">могут быть представлены 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>заявителем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12707" w:rsidRPr="00E9599C">
        <w:rPr>
          <w:rFonts w:ascii="Times New Roman" w:hAnsi="Times New Roman"/>
          <w:sz w:val="24"/>
          <w:szCs w:val="24"/>
          <w:lang w:eastAsia="ru-RU"/>
        </w:rPr>
        <w:t>уполномоченным представителем заявителя следующими способами:</w:t>
      </w:r>
    </w:p>
    <w:p w:rsidR="00312707" w:rsidRPr="00E9599C" w:rsidRDefault="0031270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непосредственно при обращении в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>у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>полномоченный орган</w:t>
      </w:r>
      <w:r w:rsidRPr="00E9599C">
        <w:rPr>
          <w:rFonts w:ascii="Times New Roman" w:hAnsi="Times New Roman"/>
          <w:sz w:val="24"/>
          <w:szCs w:val="24"/>
        </w:rPr>
        <w:t>;</w:t>
      </w:r>
    </w:p>
    <w:p w:rsidR="00312707" w:rsidRPr="00E9599C" w:rsidRDefault="0031270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>непосредственно при обращении в МФЦ</w:t>
      </w:r>
      <w:r w:rsidR="00A70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>в соответствии с соглашением о взаимодействии между МФЦ и уполномоченным органом</w:t>
      </w:r>
      <w:r w:rsidRPr="00E9599C">
        <w:rPr>
          <w:rFonts w:ascii="Times New Roman" w:hAnsi="Times New Roman"/>
          <w:sz w:val="24"/>
          <w:szCs w:val="24"/>
          <w:lang w:eastAsia="ru-RU"/>
        </w:rPr>
        <w:t>;</w:t>
      </w:r>
    </w:p>
    <w:p w:rsidR="00312707" w:rsidRPr="00E9599C" w:rsidRDefault="0031270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 xml:space="preserve"> посредством почтовой связи 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в адрес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>у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>полномоченн</w:t>
      </w:r>
      <w:r w:rsidR="00CD179C" w:rsidRPr="00E9599C">
        <w:rPr>
          <w:rFonts w:ascii="Times New Roman" w:hAnsi="Times New Roman"/>
          <w:sz w:val="24"/>
          <w:szCs w:val="24"/>
          <w:lang w:eastAsia="ru-RU"/>
        </w:rPr>
        <w:t>ого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Pr="00E9599C">
        <w:rPr>
          <w:rFonts w:ascii="Times New Roman" w:hAnsi="Times New Roman"/>
          <w:sz w:val="24"/>
          <w:szCs w:val="24"/>
          <w:lang w:eastAsia="ru-RU"/>
        </w:rPr>
        <w:t>а;</w:t>
      </w:r>
    </w:p>
    <w:p w:rsidR="00912BA2" w:rsidRPr="00E9599C" w:rsidRDefault="0031270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в форме электронных документов 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E9599C">
        <w:rPr>
          <w:rFonts w:ascii="Times New Roman" w:hAnsi="Times New Roman"/>
          <w:sz w:val="24"/>
          <w:szCs w:val="24"/>
          <w:lang w:eastAsia="ru-RU"/>
        </w:rPr>
        <w:t>адрес</w:t>
      </w:r>
      <w:r w:rsidR="00103A71" w:rsidRPr="00E9599C">
        <w:rPr>
          <w:rFonts w:ascii="Times New Roman" w:hAnsi="Times New Roman"/>
          <w:sz w:val="24"/>
          <w:szCs w:val="24"/>
          <w:lang w:eastAsia="ru-RU"/>
        </w:rPr>
        <w:t>у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 электронной почты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>у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>полномоченн</w:t>
      </w:r>
      <w:r w:rsidR="00CD179C" w:rsidRPr="00E9599C">
        <w:rPr>
          <w:rFonts w:ascii="Times New Roman" w:hAnsi="Times New Roman"/>
          <w:sz w:val="24"/>
          <w:szCs w:val="24"/>
          <w:lang w:eastAsia="ru-RU"/>
        </w:rPr>
        <w:t>ого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Pr="00E9599C">
        <w:rPr>
          <w:rFonts w:ascii="Times New Roman" w:hAnsi="Times New Roman"/>
          <w:sz w:val="24"/>
          <w:szCs w:val="24"/>
          <w:lang w:eastAsia="ru-RU"/>
        </w:rPr>
        <w:t>а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 xml:space="preserve"> или с помощью </w:t>
      </w:r>
      <w:r w:rsidR="00CA2787" w:rsidRPr="00E9599C">
        <w:rPr>
          <w:rFonts w:ascii="Times New Roman" w:hAnsi="Times New Roman"/>
          <w:sz w:val="24"/>
          <w:szCs w:val="24"/>
          <w:lang w:eastAsia="ru-RU"/>
        </w:rPr>
        <w:t xml:space="preserve">ЕПГУ, </w:t>
      </w:r>
      <w:r w:rsidR="00912BA2" w:rsidRPr="00E9599C">
        <w:rPr>
          <w:rFonts w:ascii="Times New Roman" w:hAnsi="Times New Roman"/>
          <w:sz w:val="24"/>
          <w:szCs w:val="24"/>
          <w:lang w:eastAsia="ru-RU"/>
        </w:rPr>
        <w:t>РПГУ (при наличии технической возможности).</w:t>
      </w:r>
    </w:p>
    <w:p w:rsidR="00312707" w:rsidRPr="00E9599C" w:rsidRDefault="0031270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подписываются в соответствии с требованиями Федерального </w:t>
      </w:r>
      <w:hyperlink r:id="rId7" w:history="1">
        <w:r w:rsidRPr="00E9599C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="00A70BD9">
        <w:t xml:space="preserve">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 xml:space="preserve">от 06.04.2011 </w:t>
      </w:r>
      <w:r w:rsidR="003072EE" w:rsidRPr="00E9599C">
        <w:rPr>
          <w:rFonts w:ascii="Times New Roman" w:hAnsi="Times New Roman"/>
          <w:sz w:val="24"/>
          <w:szCs w:val="24"/>
          <w:lang w:eastAsia="ru-RU"/>
        </w:rPr>
        <w:t>№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63-ФЗ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 xml:space="preserve">«Об электронной подписи» (далее - Федеральный закон №63-ФЗ) 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и статьями 21.1 и </w:t>
      </w:r>
      <w:hyperlink r:id="rId8" w:history="1">
        <w:r w:rsidRPr="00E9599C">
          <w:rPr>
            <w:rFonts w:ascii="Times New Roman" w:hAnsi="Times New Roman"/>
            <w:sz w:val="24"/>
            <w:szCs w:val="24"/>
            <w:lang w:eastAsia="ru-RU"/>
          </w:rPr>
          <w:t>21.2</w:t>
        </w:r>
      </w:hyperlink>
      <w:r w:rsidRPr="00E9599C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 xml:space="preserve">от 27.07.2010 </w:t>
      </w:r>
      <w:r w:rsidR="003072EE" w:rsidRPr="00E9599C">
        <w:rPr>
          <w:rFonts w:ascii="Times New Roman" w:hAnsi="Times New Roman"/>
          <w:sz w:val="24"/>
          <w:szCs w:val="24"/>
          <w:lang w:eastAsia="ru-RU"/>
        </w:rPr>
        <w:t>№</w:t>
      </w:r>
      <w:r w:rsidRPr="00E9599C">
        <w:rPr>
          <w:rFonts w:ascii="Times New Roman" w:hAnsi="Times New Roman"/>
          <w:sz w:val="24"/>
          <w:szCs w:val="24"/>
          <w:lang w:eastAsia="ru-RU"/>
        </w:rPr>
        <w:t>210-ФЗ</w:t>
      </w:r>
      <w:r w:rsidR="003A72B9" w:rsidRPr="00E9599C">
        <w:rPr>
          <w:rFonts w:ascii="Times New Roman" w:hAnsi="Times New Roman"/>
          <w:sz w:val="24"/>
          <w:szCs w:val="24"/>
        </w:rPr>
        <w:t xml:space="preserve">  «</w:t>
      </w:r>
      <w:r w:rsidR="003A72B9" w:rsidRPr="00E9599C">
        <w:rPr>
          <w:rFonts w:ascii="Times New Roman" w:hAnsi="Times New Roman"/>
          <w:sz w:val="24"/>
          <w:szCs w:val="24"/>
          <w:lang w:eastAsia="ru-RU"/>
        </w:rPr>
        <w:t xml:space="preserve">Об организации предоставления государственных и </w:t>
      </w:r>
      <w:r w:rsidR="00F637CE" w:rsidRPr="00E9599C">
        <w:rPr>
          <w:rFonts w:ascii="Times New Roman" w:hAnsi="Times New Roman"/>
          <w:sz w:val="24"/>
          <w:szCs w:val="24"/>
          <w:lang w:eastAsia="ru-RU"/>
        </w:rPr>
        <w:t>муниципальных услуг» (далее - Федеральный закон №210-ФЗ)</w:t>
      </w:r>
      <w:r w:rsidRPr="00E9599C">
        <w:rPr>
          <w:rFonts w:ascii="Times New Roman" w:hAnsi="Times New Roman"/>
          <w:sz w:val="24"/>
          <w:szCs w:val="24"/>
          <w:lang w:eastAsia="ru-RU"/>
        </w:rPr>
        <w:t>, за исключением документов, поданных посредством единого портала.</w:t>
      </w:r>
    </w:p>
    <w:p w:rsidR="00EC24E7" w:rsidRPr="00E9599C" w:rsidRDefault="000262A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6"/>
      <w:bookmarkStart w:id="3" w:name="Par163"/>
      <w:bookmarkEnd w:id="2"/>
      <w:bookmarkEnd w:id="3"/>
      <w:r w:rsidRPr="00E9599C">
        <w:rPr>
          <w:rFonts w:ascii="Times New Roman" w:hAnsi="Times New Roman"/>
          <w:sz w:val="24"/>
          <w:szCs w:val="24"/>
        </w:rPr>
        <w:t>2.</w:t>
      </w:r>
      <w:r w:rsidR="001E13F4" w:rsidRPr="00E9599C">
        <w:rPr>
          <w:rFonts w:ascii="Times New Roman" w:hAnsi="Times New Roman"/>
          <w:sz w:val="24"/>
          <w:szCs w:val="24"/>
        </w:rPr>
        <w:t>6</w:t>
      </w:r>
      <w:r w:rsidR="007D379B" w:rsidRPr="00E9599C">
        <w:rPr>
          <w:rFonts w:ascii="Times New Roman" w:hAnsi="Times New Roman"/>
          <w:sz w:val="24"/>
          <w:szCs w:val="24"/>
        </w:rPr>
        <w:t>.</w:t>
      </w:r>
      <w:r w:rsidR="004251B0" w:rsidRPr="00E9599C">
        <w:rPr>
          <w:rFonts w:ascii="Times New Roman" w:hAnsi="Times New Roman"/>
          <w:sz w:val="24"/>
          <w:szCs w:val="24"/>
        </w:rPr>
        <w:t>5</w:t>
      </w:r>
      <w:r w:rsidR="007D379B" w:rsidRPr="00E9599C">
        <w:rPr>
          <w:rFonts w:ascii="Times New Roman" w:hAnsi="Times New Roman"/>
          <w:sz w:val="24"/>
          <w:szCs w:val="24"/>
        </w:rPr>
        <w:t>.</w:t>
      </w:r>
      <w:r w:rsidR="00103A71" w:rsidRPr="00E9599C">
        <w:rPr>
          <w:rFonts w:ascii="Times New Roman" w:hAnsi="Times New Roman"/>
          <w:sz w:val="24"/>
          <w:szCs w:val="24"/>
        </w:rPr>
        <w:t> </w:t>
      </w:r>
      <w:proofErr w:type="gramStart"/>
      <w:r w:rsidR="007D379B" w:rsidRPr="00E9599C">
        <w:rPr>
          <w:rFonts w:ascii="Times New Roman" w:hAnsi="Times New Roman"/>
          <w:sz w:val="24"/>
          <w:szCs w:val="24"/>
        </w:rPr>
        <w:t xml:space="preserve">В соответствии с частью 3 статьи 7 Федерального закона </w:t>
      </w:r>
      <w:r w:rsidR="003072EE" w:rsidRPr="00E9599C">
        <w:rPr>
          <w:rFonts w:ascii="Times New Roman" w:hAnsi="Times New Roman"/>
          <w:sz w:val="24"/>
          <w:szCs w:val="24"/>
        </w:rPr>
        <w:t>№</w:t>
      </w:r>
      <w:r w:rsidR="007D379B" w:rsidRPr="00E9599C">
        <w:rPr>
          <w:rFonts w:ascii="Times New Roman" w:hAnsi="Times New Roman"/>
          <w:sz w:val="24"/>
          <w:szCs w:val="24"/>
        </w:rPr>
        <w:t>210-ФЗ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</w:t>
      </w:r>
      <w:proofErr w:type="gramEnd"/>
      <w:r w:rsidR="007D379B" w:rsidRPr="00E9599C">
        <w:rPr>
          <w:rFonts w:ascii="Times New Roman" w:hAnsi="Times New Roman"/>
          <w:sz w:val="24"/>
          <w:szCs w:val="24"/>
        </w:rPr>
        <w:t xml:space="preserve">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="007D379B" w:rsidRPr="00E9599C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="007D379B" w:rsidRPr="00E9599C">
        <w:rPr>
          <w:rFonts w:ascii="Times New Roman" w:hAnsi="Times New Roman"/>
          <w:sz w:val="24"/>
          <w:szCs w:val="24"/>
        </w:rPr>
        <w:t xml:space="preserve"> в том числе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31EC" w:rsidRPr="00E9599C" w:rsidRDefault="004251B0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="00D531EC" w:rsidRPr="00E9599C">
        <w:rPr>
          <w:rFonts w:ascii="Times New Roman" w:hAnsi="Times New Roman"/>
          <w:sz w:val="24"/>
          <w:szCs w:val="24"/>
        </w:rPr>
        <w:t xml:space="preserve">. </w:t>
      </w:r>
      <w:r w:rsidR="00912BA2" w:rsidRPr="00E9599C">
        <w:rPr>
          <w:rFonts w:ascii="Times New Roman" w:hAnsi="Times New Roman"/>
          <w:sz w:val="24"/>
          <w:szCs w:val="24"/>
        </w:rPr>
        <w:t>Уполномоченный орган</w:t>
      </w:r>
      <w:r w:rsidR="00D531EC" w:rsidRPr="00E9599C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учреждений и организаций, участвующих в предоставлении муниципальных услуг, за исключением документов, указанных в части 6 статьи 7 Федерального закона №210-ФЗ.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органы, учреждения,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предоставлении муниципальной услуги;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наличие ошибок в ходатайстве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31EC" w:rsidRPr="00E9599C" w:rsidRDefault="00D531E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-</w:t>
      </w:r>
      <w:r w:rsidR="005C055D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CA2787" w:rsidRPr="00E9599C">
        <w:rPr>
          <w:rFonts w:ascii="Times New Roman" w:hAnsi="Times New Roman"/>
          <w:sz w:val="24"/>
          <w:szCs w:val="24"/>
        </w:rPr>
        <w:t xml:space="preserve"> услуги, уведомляется заявитель;</w:t>
      </w:r>
    </w:p>
    <w:p w:rsidR="00CA2787" w:rsidRPr="00E9599C" w:rsidRDefault="00CA278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-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7ADE" w:rsidRPr="00E9599C" w:rsidRDefault="000262A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8</w:t>
      </w:r>
      <w:r w:rsidR="00060240" w:rsidRPr="00E9599C">
        <w:rPr>
          <w:rFonts w:ascii="Times New Roman" w:hAnsi="Times New Roman"/>
          <w:sz w:val="24"/>
          <w:szCs w:val="24"/>
        </w:rPr>
        <w:t>. </w:t>
      </w:r>
      <w:r w:rsidR="00060240" w:rsidRPr="00E9599C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возврата заявления заявителю</w:t>
      </w:r>
      <w:r w:rsidR="006031D9"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005DAA" w:rsidRPr="00E9599C" w:rsidRDefault="000262A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8</w:t>
      </w:r>
      <w:r w:rsidR="00005DAA" w:rsidRPr="00E9599C">
        <w:rPr>
          <w:rFonts w:ascii="Times New Roman" w:hAnsi="Times New Roman"/>
          <w:sz w:val="24"/>
          <w:szCs w:val="24"/>
        </w:rPr>
        <w:t>.1.</w:t>
      </w:r>
      <w:r w:rsidR="00587ADE" w:rsidRPr="00E9599C">
        <w:rPr>
          <w:rFonts w:ascii="Times New Roman" w:hAnsi="Times New Roman"/>
          <w:sz w:val="24"/>
          <w:szCs w:val="24"/>
        </w:rPr>
        <w:t> </w:t>
      </w:r>
      <w:r w:rsidR="00005DAA" w:rsidRPr="00E9599C">
        <w:rPr>
          <w:rFonts w:ascii="Times New Roman" w:hAnsi="Times New Roman"/>
          <w:sz w:val="24"/>
          <w:szCs w:val="24"/>
        </w:rPr>
        <w:t>Основаниями</w:t>
      </w:r>
      <w:r w:rsidR="006031D9" w:rsidRPr="00E9599C">
        <w:rPr>
          <w:rFonts w:ascii="Times New Roman" w:hAnsi="Times New Roman"/>
          <w:sz w:val="24"/>
          <w:szCs w:val="24"/>
        </w:rPr>
        <w:t xml:space="preserve"> для возврата заявления заявителю</w:t>
      </w:r>
      <w:r w:rsidR="00503D7F" w:rsidRPr="00E9599C">
        <w:rPr>
          <w:rFonts w:ascii="Times New Roman" w:hAnsi="Times New Roman"/>
          <w:sz w:val="24"/>
          <w:szCs w:val="24"/>
        </w:rPr>
        <w:t>, являются</w:t>
      </w:r>
      <w:r w:rsidR="00005DAA" w:rsidRPr="00E9599C">
        <w:rPr>
          <w:rFonts w:ascii="Times New Roman" w:hAnsi="Times New Roman"/>
          <w:sz w:val="24"/>
          <w:szCs w:val="24"/>
        </w:rPr>
        <w:t>:</w:t>
      </w:r>
    </w:p>
    <w:p w:rsidR="00005DAA" w:rsidRPr="00E9599C" w:rsidRDefault="00005DA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1)</w:t>
      </w:r>
      <w:r w:rsidR="00503D7F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заявление не соответствует положениям пункта 2.6.1 настоящего административного регламента;</w:t>
      </w:r>
    </w:p>
    <w:p w:rsidR="00005DAA" w:rsidRPr="00E9599C" w:rsidRDefault="00005DA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2)</w:t>
      </w:r>
      <w:r w:rsidR="00503D7F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заявление подано в иной уполномоченный орган;</w:t>
      </w:r>
    </w:p>
    <w:p w:rsidR="00005DAA" w:rsidRPr="00E9599C" w:rsidRDefault="00005DA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3)</w:t>
      </w:r>
      <w:r w:rsidR="00503D7F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к заявлению не приложены документы, предусмотренные пунктом 2.6.</w:t>
      </w:r>
      <w:r w:rsidR="00503D7F" w:rsidRPr="00E9599C">
        <w:rPr>
          <w:rFonts w:ascii="Times New Roman" w:hAnsi="Times New Roman"/>
          <w:sz w:val="24"/>
          <w:szCs w:val="24"/>
        </w:rPr>
        <w:t>2</w:t>
      </w:r>
      <w:r w:rsidRPr="00E9599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(в случае если данные документы должны быть представлены заявителем самостоятельно).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DAA" w:rsidRPr="00E9599C" w:rsidRDefault="00005DA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Заявление возвращается заявителю в течение 10 календарных дней со дня регистрации заявления.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454" w:rsidRPr="00E9599C" w:rsidRDefault="000262A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9</w:t>
      </w:r>
      <w:r w:rsidR="00005DAA" w:rsidRPr="00E9599C">
        <w:rPr>
          <w:rFonts w:ascii="Times New Roman" w:hAnsi="Times New Roman"/>
          <w:sz w:val="24"/>
          <w:szCs w:val="24"/>
        </w:rPr>
        <w:t>.</w:t>
      </w:r>
      <w:r w:rsidR="0032762E" w:rsidRPr="00E9599C">
        <w:rPr>
          <w:rFonts w:ascii="Times New Roman" w:hAnsi="Times New Roman"/>
          <w:sz w:val="24"/>
          <w:szCs w:val="24"/>
        </w:rPr>
        <w:t> </w:t>
      </w:r>
      <w:r w:rsidR="00005DAA" w:rsidRPr="00E9599C">
        <w:rPr>
          <w:rFonts w:ascii="Times New Roman" w:hAnsi="Times New Roman"/>
          <w:sz w:val="24"/>
          <w:szCs w:val="24"/>
        </w:rPr>
        <w:t xml:space="preserve">Исчерпывающий </w:t>
      </w:r>
      <w:r w:rsidR="00935454" w:rsidRPr="00E9599C">
        <w:rPr>
          <w:rFonts w:ascii="Times New Roman" w:hAnsi="Times New Roman"/>
          <w:sz w:val="24"/>
          <w:szCs w:val="24"/>
        </w:rPr>
        <w:t>перечень оснований для приостановления или отказа в предоставлении муниципальной услуги</w:t>
      </w:r>
    </w:p>
    <w:p w:rsidR="00F637CE" w:rsidRPr="00E9599C" w:rsidRDefault="001E13F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9</w:t>
      </w:r>
      <w:r w:rsidR="00935454" w:rsidRPr="00E9599C">
        <w:rPr>
          <w:rFonts w:ascii="Times New Roman" w:hAnsi="Times New Roman"/>
          <w:sz w:val="24"/>
          <w:szCs w:val="24"/>
        </w:rPr>
        <w:t>.1. </w:t>
      </w:r>
      <w:proofErr w:type="gramStart"/>
      <w:r w:rsidR="00F637CE" w:rsidRPr="00E9599C">
        <w:rPr>
          <w:rFonts w:ascii="Times New Roman" w:hAnsi="Times New Roman"/>
          <w:sz w:val="24"/>
          <w:szCs w:val="24"/>
        </w:rPr>
        <w:t xml:space="preserve">Основанием для приостановления срока рассмотрения заявления является, если на момент поступления в </w:t>
      </w:r>
      <w:r w:rsidR="00D70434" w:rsidRPr="00E9599C">
        <w:rPr>
          <w:rFonts w:ascii="Times New Roman" w:hAnsi="Times New Roman"/>
          <w:sz w:val="24"/>
          <w:szCs w:val="24"/>
        </w:rPr>
        <w:t>уполномоченный орган</w:t>
      </w:r>
      <w:r w:rsidR="00F637CE" w:rsidRPr="00E9599C">
        <w:rPr>
          <w:rFonts w:ascii="Times New Roman" w:hAnsi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а на рассмотрении в </w:t>
      </w:r>
      <w:r w:rsidR="00D70434" w:rsidRPr="00E9599C">
        <w:rPr>
          <w:rFonts w:ascii="Times New Roman" w:hAnsi="Times New Roman"/>
          <w:sz w:val="24"/>
          <w:szCs w:val="24"/>
        </w:rPr>
        <w:t xml:space="preserve">уполномоченном органе </w:t>
      </w:r>
      <w:r w:rsidR="00F637CE" w:rsidRPr="00E9599C">
        <w:rPr>
          <w:rFonts w:ascii="Times New Roman" w:hAnsi="Times New Roman"/>
          <w:sz w:val="24"/>
          <w:szCs w:val="24"/>
        </w:rPr>
        <w:t>уже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</w:t>
      </w:r>
      <w:proofErr w:type="gramEnd"/>
      <w:r w:rsidR="00F637CE" w:rsidRPr="00E9599C">
        <w:rPr>
          <w:rFonts w:ascii="Times New Roman" w:hAnsi="Times New Roman"/>
          <w:sz w:val="24"/>
          <w:szCs w:val="24"/>
        </w:rPr>
        <w:t xml:space="preserve"> совпадает, то </w:t>
      </w:r>
      <w:r w:rsidR="00D70434" w:rsidRPr="00E9599C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F637CE" w:rsidRPr="00E9599C">
        <w:rPr>
          <w:rFonts w:ascii="Times New Roman" w:hAnsi="Times New Roman"/>
          <w:sz w:val="24"/>
          <w:szCs w:val="24"/>
        </w:rPr>
        <w:t>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935454" w:rsidRPr="00E9599C" w:rsidRDefault="00F637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D70434" w:rsidRPr="00E9599C" w:rsidRDefault="0093545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9</w:t>
      </w:r>
      <w:r w:rsidRPr="00E9599C">
        <w:rPr>
          <w:rFonts w:ascii="Times New Roman" w:hAnsi="Times New Roman"/>
          <w:sz w:val="24"/>
          <w:szCs w:val="24"/>
        </w:rPr>
        <w:t>.2. </w:t>
      </w:r>
      <w:r w:rsidR="00D70434" w:rsidRPr="00E9599C">
        <w:rPr>
          <w:rFonts w:ascii="Times New Roman" w:hAnsi="Times New Roman"/>
          <w:sz w:val="24"/>
          <w:szCs w:val="24"/>
        </w:rPr>
        <w:t>Основания для отказа в предварительном согласовании предоставления земельного участка - наличие хотя бы одного из следующих оснований:</w:t>
      </w:r>
    </w:p>
    <w:p w:rsidR="00D70434" w:rsidRPr="00E9599C" w:rsidRDefault="00D7043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1) схема расположения земельного участка, приложенная к заявлению, не может быть утверждена по основаниям, указанным в пункте 16 статьи 11.10 ЗК РФ;</w:t>
      </w:r>
    </w:p>
    <w:p w:rsidR="00D70434" w:rsidRPr="00E9599C" w:rsidRDefault="00D7043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ЗК РФ;</w:t>
      </w:r>
    </w:p>
    <w:p w:rsidR="00B9658F" w:rsidRPr="00E9599C" w:rsidRDefault="00D7043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3) земельный участок, границы которого подлежат уточнению в соответствии с Федеральным законом №218-ФЗ, не может быть предоставлен заявителю по основаниям, указанным в подпунктах 1 - 23 статьи 39.16 ЗК РФ.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6421" w:rsidRPr="00E9599C" w:rsidRDefault="00042CB0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Основанием для отказа в предоставлении земельного участка без проведения аукциона является </w:t>
      </w:r>
      <w:r w:rsidR="00806421" w:rsidRPr="00E9599C">
        <w:rPr>
          <w:rFonts w:ascii="Times New Roman" w:hAnsi="Times New Roman"/>
          <w:sz w:val="24"/>
          <w:szCs w:val="24"/>
        </w:rPr>
        <w:t>поступ</w:t>
      </w:r>
      <w:r w:rsidR="00361100" w:rsidRPr="00E9599C">
        <w:rPr>
          <w:rFonts w:ascii="Times New Roman" w:hAnsi="Times New Roman"/>
          <w:sz w:val="24"/>
          <w:szCs w:val="24"/>
        </w:rPr>
        <w:t>ление</w:t>
      </w:r>
      <w:r w:rsidR="00806421" w:rsidRPr="00E9599C">
        <w:rPr>
          <w:rFonts w:ascii="Times New Roman" w:hAnsi="Times New Roman"/>
          <w:sz w:val="24"/>
          <w:szCs w:val="24"/>
        </w:rPr>
        <w:t xml:space="preserve"> в течение тридцати дней со дня опубликования извещения заявлений иных граждан, КФХ о намерении участвовать в аукционе.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B201C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</w:t>
      </w:r>
      <w:r w:rsidR="00943E78" w:rsidRPr="00E9599C">
        <w:rPr>
          <w:rFonts w:ascii="Times New Roman" w:hAnsi="Times New Roman"/>
          <w:sz w:val="24"/>
          <w:szCs w:val="24"/>
        </w:rPr>
        <w:t>10</w:t>
      </w:r>
      <w:r w:rsidR="00956B6B" w:rsidRPr="00E9599C">
        <w:rPr>
          <w:rFonts w:ascii="Times New Roman" w:hAnsi="Times New Roman"/>
          <w:sz w:val="24"/>
          <w:szCs w:val="24"/>
        </w:rPr>
        <w:t>. Перечень услуг, которые являются необходимыми и обязательными в предоставлении муниципальной услуги, в том числе сведения о документе (документах), выдаваемом (выдаваемых) органами, учреждениями, организациями, участвующими в предоставлении муниципальной услуги.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B201C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1</w:t>
      </w:r>
      <w:r w:rsidR="00956B6B" w:rsidRPr="00E9599C">
        <w:rPr>
          <w:rFonts w:ascii="Times New Roman" w:hAnsi="Times New Roman"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956B6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B201C7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2</w:t>
      </w:r>
      <w:r w:rsidR="00956B6B" w:rsidRPr="00E9599C">
        <w:rPr>
          <w:rFonts w:ascii="Times New Roman" w:hAnsi="Times New Roman"/>
          <w:sz w:val="24"/>
          <w:szCs w:val="24"/>
        </w:rPr>
        <w:t>.</w:t>
      </w:r>
      <w:r w:rsidR="0048414F" w:rsidRPr="00E9599C">
        <w:rPr>
          <w:rFonts w:ascii="Times New Roman" w:hAnsi="Times New Roman"/>
          <w:sz w:val="24"/>
          <w:szCs w:val="24"/>
        </w:rPr>
        <w:t> </w:t>
      </w:r>
      <w:r w:rsidR="00956B6B" w:rsidRPr="00E9599C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3D19" w:rsidRPr="00E9599C" w:rsidRDefault="007F3D1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956B6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3</w:t>
      </w:r>
      <w:r w:rsidRPr="00E9599C">
        <w:rPr>
          <w:rFonts w:ascii="Times New Roman" w:hAnsi="Times New Roman"/>
          <w:sz w:val="24"/>
          <w:szCs w:val="24"/>
        </w:rPr>
        <w:t>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6B" w:rsidRPr="00E9599C" w:rsidRDefault="00956B6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4</w:t>
      </w:r>
      <w:r w:rsidRPr="00E9599C">
        <w:rPr>
          <w:rFonts w:ascii="Times New Roman" w:hAnsi="Times New Roman"/>
          <w:sz w:val="24"/>
          <w:szCs w:val="24"/>
        </w:rPr>
        <w:t>.</w:t>
      </w:r>
      <w:r w:rsidR="0048414F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4167AF" w:rsidRPr="00E9599C" w:rsidRDefault="00956B6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Заявление, поступившее в </w:t>
      </w:r>
      <w:r w:rsidR="007F3D19" w:rsidRPr="00E9599C">
        <w:rPr>
          <w:rFonts w:ascii="Times New Roman" w:hAnsi="Times New Roman"/>
          <w:sz w:val="24"/>
          <w:szCs w:val="24"/>
        </w:rPr>
        <w:t>у</w:t>
      </w:r>
      <w:r w:rsidR="00912BA2" w:rsidRPr="00E9599C">
        <w:rPr>
          <w:rFonts w:ascii="Times New Roman" w:hAnsi="Times New Roman"/>
          <w:sz w:val="24"/>
          <w:szCs w:val="24"/>
        </w:rPr>
        <w:t>полномоченный орган</w:t>
      </w:r>
      <w:r w:rsidRPr="00E9599C">
        <w:rPr>
          <w:rFonts w:ascii="Times New Roman" w:hAnsi="Times New Roman"/>
          <w:sz w:val="24"/>
          <w:szCs w:val="24"/>
        </w:rPr>
        <w:t xml:space="preserve"> с помощью </w:t>
      </w:r>
      <w:r w:rsidR="007F3D19" w:rsidRPr="00E9599C">
        <w:rPr>
          <w:rFonts w:ascii="Times New Roman" w:hAnsi="Times New Roman"/>
          <w:sz w:val="24"/>
          <w:szCs w:val="24"/>
        </w:rPr>
        <w:t>ф</w:t>
      </w:r>
      <w:r w:rsidR="004167AF" w:rsidRPr="00E9599C">
        <w:rPr>
          <w:rFonts w:ascii="Times New Roman" w:hAnsi="Times New Roman"/>
          <w:sz w:val="24"/>
          <w:szCs w:val="24"/>
        </w:rPr>
        <w:t>едерального реестра</w:t>
      </w:r>
      <w:r w:rsidRPr="00E9599C">
        <w:rPr>
          <w:rFonts w:ascii="Times New Roman" w:hAnsi="Times New Roman"/>
          <w:sz w:val="24"/>
          <w:szCs w:val="24"/>
        </w:rPr>
        <w:t xml:space="preserve"> или через МФЦ, регистрируется сотрудником </w:t>
      </w:r>
      <w:r w:rsidR="007F3D19" w:rsidRPr="00E9599C">
        <w:rPr>
          <w:rFonts w:ascii="Times New Roman" w:hAnsi="Times New Roman"/>
          <w:sz w:val="24"/>
          <w:szCs w:val="24"/>
        </w:rPr>
        <w:t>у</w:t>
      </w:r>
      <w:r w:rsidR="00912BA2" w:rsidRPr="00E9599C">
        <w:rPr>
          <w:rFonts w:ascii="Times New Roman" w:hAnsi="Times New Roman"/>
          <w:sz w:val="24"/>
          <w:szCs w:val="24"/>
        </w:rPr>
        <w:t>полномоченн</w:t>
      </w:r>
      <w:r w:rsidR="007F3D19" w:rsidRPr="00E9599C">
        <w:rPr>
          <w:rFonts w:ascii="Times New Roman" w:hAnsi="Times New Roman"/>
          <w:sz w:val="24"/>
          <w:szCs w:val="24"/>
        </w:rPr>
        <w:t>ого</w:t>
      </w:r>
      <w:r w:rsidR="00912BA2" w:rsidRPr="00E9599C">
        <w:rPr>
          <w:rFonts w:ascii="Times New Roman" w:hAnsi="Times New Roman"/>
          <w:sz w:val="24"/>
          <w:szCs w:val="24"/>
        </w:rPr>
        <w:t xml:space="preserve"> орган</w:t>
      </w:r>
      <w:r w:rsidRPr="00E9599C">
        <w:rPr>
          <w:rFonts w:ascii="Times New Roman" w:hAnsi="Times New Roman"/>
          <w:sz w:val="24"/>
          <w:szCs w:val="24"/>
        </w:rPr>
        <w:t>а или специалистом МФЦ в день поступления.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Заявление, поступившее в электронной форме на </w:t>
      </w:r>
      <w:r w:rsidR="00361100" w:rsidRPr="00E9599C">
        <w:rPr>
          <w:rFonts w:ascii="Times New Roman" w:hAnsi="Times New Roman"/>
          <w:sz w:val="24"/>
          <w:szCs w:val="24"/>
        </w:rPr>
        <w:t xml:space="preserve">ЕПГУ,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361100" w:rsidRPr="00E9599C">
        <w:rPr>
          <w:rFonts w:ascii="Times New Roman" w:hAnsi="Times New Roman"/>
          <w:sz w:val="24"/>
          <w:szCs w:val="24"/>
        </w:rPr>
        <w:t xml:space="preserve">ЕПГУ,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 xml:space="preserve">РПГУ. </w:t>
      </w:r>
    </w:p>
    <w:p w:rsidR="00956B6B" w:rsidRPr="00E9599C" w:rsidRDefault="00956B6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2.1</w:t>
      </w:r>
      <w:r w:rsidR="00943E78" w:rsidRPr="00E9599C">
        <w:rPr>
          <w:rFonts w:ascii="Times New Roman" w:hAnsi="Times New Roman"/>
          <w:sz w:val="24"/>
          <w:szCs w:val="24"/>
        </w:rPr>
        <w:t>5</w:t>
      </w:r>
      <w:r w:rsidRPr="00E9599C">
        <w:rPr>
          <w:rFonts w:ascii="Times New Roman" w:hAnsi="Times New Roman"/>
          <w:sz w:val="24"/>
          <w:szCs w:val="24"/>
        </w:rPr>
        <w:t>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proofErr w:type="gramStart"/>
      <w:r w:rsidRPr="00E9599C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5</w:t>
      </w:r>
      <w:r w:rsidRPr="00E9599C">
        <w:rPr>
          <w:rFonts w:ascii="Times New Roman" w:hAnsi="Times New Roman"/>
          <w:sz w:val="24"/>
          <w:szCs w:val="24"/>
        </w:rPr>
        <w:t>.1.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5</w:t>
      </w:r>
      <w:r w:rsidRPr="00E9599C">
        <w:rPr>
          <w:rFonts w:ascii="Times New Roman" w:hAnsi="Times New Roman"/>
          <w:sz w:val="24"/>
          <w:szCs w:val="24"/>
        </w:rPr>
        <w:t>.2.</w:t>
      </w:r>
      <w:r w:rsidR="007F3D19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Для обеспечения доступности получения муниципальной услуги </w:t>
      </w:r>
      <w:proofErr w:type="spellStart"/>
      <w:r w:rsidRPr="00E9599C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«СП 59.13330.2016 Свод правил. Доступность зданий и сооружений для </w:t>
      </w:r>
      <w:proofErr w:type="spellStart"/>
      <w:r w:rsidRPr="00E9599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 групп населения. Актуализированная редакция </w:t>
      </w:r>
      <w:proofErr w:type="spellStart"/>
      <w:r w:rsidRPr="00E9599C">
        <w:rPr>
          <w:rFonts w:ascii="Times New Roman" w:hAnsi="Times New Roman"/>
          <w:sz w:val="24"/>
          <w:szCs w:val="24"/>
        </w:rPr>
        <w:t>СНиП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 35-01-2001», утвержденного приказом Министерства строительства и жилищно-коммунального хозяйства Российской Федерации от 14.11.2016 №798/пр.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 w:rsidRPr="00E9599C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9599C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9599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E9599C">
        <w:rPr>
          <w:rFonts w:ascii="Times New Roman" w:hAnsi="Times New Roman"/>
          <w:sz w:val="24"/>
          <w:szCs w:val="24"/>
        </w:rPr>
        <w:t>);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756885" w:rsidRPr="00E9599C">
        <w:rPr>
          <w:rFonts w:ascii="Times New Roman" w:hAnsi="Times New Roman"/>
          <w:sz w:val="24"/>
          <w:szCs w:val="24"/>
        </w:rPr>
        <w:t>4</w:t>
      </w:r>
      <w:r w:rsidRPr="00E9599C">
        <w:rPr>
          <w:rFonts w:ascii="Times New Roman" w:hAnsi="Times New Roman"/>
          <w:sz w:val="24"/>
          <w:szCs w:val="24"/>
        </w:rPr>
        <w:t>.3.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22.12.2012№1376 «Об утверждении </w:t>
      </w:r>
      <w:proofErr w:type="gramStart"/>
      <w:r w:rsidRPr="00E9599C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7AF" w:rsidRPr="00E9599C" w:rsidRDefault="0075688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6</w:t>
      </w:r>
      <w:r w:rsidR="004167AF" w:rsidRPr="00E9599C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6</w:t>
      </w:r>
      <w:r w:rsidRPr="00E9599C">
        <w:rPr>
          <w:rFonts w:ascii="Times New Roman" w:hAnsi="Times New Roman"/>
          <w:sz w:val="24"/>
          <w:szCs w:val="24"/>
        </w:rPr>
        <w:t>.1.</w:t>
      </w:r>
      <w:r w:rsidR="007F3D19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Основными показателями доступности и качества предоставления муниципальной услуги являются: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6</w:t>
      </w:r>
      <w:r w:rsidRPr="00E9599C">
        <w:rPr>
          <w:rFonts w:ascii="Times New Roman" w:hAnsi="Times New Roman"/>
          <w:sz w:val="24"/>
          <w:szCs w:val="24"/>
        </w:rPr>
        <w:t xml:space="preserve">.2. Уполномоченными органами обеспечивается создание инвалидам и иным </w:t>
      </w:r>
      <w:proofErr w:type="spellStart"/>
      <w:r w:rsidRPr="00E9599C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9599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E95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599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E9599C">
        <w:rPr>
          <w:rFonts w:ascii="Times New Roman" w:hAnsi="Times New Roman"/>
          <w:sz w:val="24"/>
          <w:szCs w:val="24"/>
        </w:rPr>
        <w:t>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6</w:t>
      </w:r>
      <w:r w:rsidRPr="00E9599C">
        <w:rPr>
          <w:rFonts w:ascii="Times New Roman" w:hAnsi="Times New Roman"/>
          <w:sz w:val="24"/>
          <w:szCs w:val="24"/>
        </w:rPr>
        <w:t>.3.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2.1</w:t>
      </w:r>
      <w:r w:rsidR="00943E78" w:rsidRPr="00E9599C">
        <w:rPr>
          <w:rFonts w:ascii="Times New Roman" w:hAnsi="Times New Roman"/>
          <w:sz w:val="24"/>
          <w:szCs w:val="24"/>
        </w:rPr>
        <w:t>6</w:t>
      </w:r>
      <w:r w:rsidRPr="00E9599C">
        <w:rPr>
          <w:rFonts w:ascii="Times New Roman" w:hAnsi="Times New Roman"/>
          <w:sz w:val="24"/>
          <w:szCs w:val="24"/>
        </w:rPr>
        <w:t>.4.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Pr="00E9599C">
        <w:rPr>
          <w:rFonts w:ascii="Times New Roman" w:hAnsi="Times New Roman"/>
          <w:sz w:val="24"/>
          <w:szCs w:val="24"/>
        </w:rPr>
        <w:t>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Pr="00E9599C">
        <w:rPr>
          <w:rFonts w:ascii="Times New Roman" w:hAnsi="Times New Roman"/>
          <w:sz w:val="24"/>
          <w:szCs w:val="24"/>
        </w:rPr>
        <w:t>.1.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Предоставление муниципальной услуги по экстерриториальному принципу невозможно.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Pr="00E9599C">
        <w:rPr>
          <w:rFonts w:ascii="Times New Roman" w:hAnsi="Times New Roman"/>
          <w:sz w:val="24"/>
          <w:szCs w:val="24"/>
        </w:rPr>
        <w:t>.2.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proofErr w:type="gramStart"/>
      <w:r w:rsidRPr="00E9599C">
        <w:rPr>
          <w:rFonts w:ascii="Times New Roman" w:hAnsi="Times New Roman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п.2.6 настоящего административного регламента,  при наличии технической возможности в электронной форме через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РПГУ. 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="00D371E4" w:rsidRPr="00E9599C">
        <w:rPr>
          <w:rFonts w:ascii="Times New Roman" w:hAnsi="Times New Roman"/>
          <w:sz w:val="24"/>
          <w:szCs w:val="24"/>
        </w:rPr>
        <w:t>.</w:t>
      </w:r>
      <w:r w:rsidRPr="00E9599C">
        <w:rPr>
          <w:rFonts w:ascii="Times New Roman" w:hAnsi="Times New Roman"/>
          <w:sz w:val="24"/>
          <w:szCs w:val="24"/>
        </w:rPr>
        <w:t>3.</w:t>
      </w:r>
      <w:r w:rsidR="007F3D19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в электронной форме посредством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 (при наличии технической возможности) заявителю обеспечивается: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- формирование запроса; 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получение результата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получение сведений о ходе выполнения запроса;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Pr="00E9599C">
        <w:rPr>
          <w:rFonts w:ascii="Times New Roman" w:hAnsi="Times New Roman"/>
          <w:sz w:val="24"/>
          <w:szCs w:val="24"/>
        </w:rPr>
        <w:t>.4.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а)</w:t>
      </w:r>
      <w:r w:rsidR="00756885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>РПГУ, в части, касающейся сведений, отсутствующих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в единой системе идентификац</w:t>
      </w:r>
      <w:proofErr w:type="gramStart"/>
      <w:r w:rsidRPr="00E9599C">
        <w:rPr>
          <w:rFonts w:ascii="Times New Roman" w:hAnsi="Times New Roman"/>
          <w:sz w:val="24"/>
          <w:szCs w:val="24"/>
        </w:rPr>
        <w:t>ии и ау</w:t>
      </w:r>
      <w:proofErr w:type="gramEnd"/>
      <w:r w:rsidRPr="00E9599C">
        <w:rPr>
          <w:rFonts w:ascii="Times New Roman" w:hAnsi="Times New Roman"/>
          <w:sz w:val="24"/>
          <w:szCs w:val="24"/>
        </w:rPr>
        <w:t>тентификации;</w:t>
      </w:r>
    </w:p>
    <w:p w:rsidR="004167AF" w:rsidRPr="00E9599C" w:rsidRDefault="00502B1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599C">
        <w:rPr>
          <w:rFonts w:ascii="Times New Roman" w:hAnsi="Times New Roman"/>
          <w:sz w:val="24"/>
          <w:szCs w:val="24"/>
        </w:rPr>
        <w:t>д</w:t>
      </w:r>
      <w:proofErr w:type="spellEnd"/>
      <w:r w:rsidRPr="00E9599C">
        <w:rPr>
          <w:rFonts w:ascii="Times New Roman" w:hAnsi="Times New Roman"/>
          <w:sz w:val="24"/>
          <w:szCs w:val="24"/>
        </w:rPr>
        <w:t>) </w:t>
      </w:r>
      <w:r w:rsidR="004167AF" w:rsidRPr="00E9599C"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4167AF" w:rsidRPr="00E9599C">
        <w:rPr>
          <w:rFonts w:ascii="Times New Roman" w:hAnsi="Times New Roman"/>
          <w:sz w:val="24"/>
          <w:szCs w:val="24"/>
        </w:rPr>
        <w:t>потери</w:t>
      </w:r>
      <w:proofErr w:type="gramEnd"/>
      <w:r w:rsidR="004167AF" w:rsidRPr="00E9599C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е)</w:t>
      </w:r>
      <w:r w:rsidR="00502B1A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 xml:space="preserve">возможность доступа заявителя на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>РПГУ к ранее поданным им запросам.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4167AF" w:rsidRPr="00E9599C" w:rsidRDefault="004167AF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</w:t>
      </w:r>
      <w:r w:rsidR="00502B1A" w:rsidRPr="00E9599C">
        <w:rPr>
          <w:rFonts w:ascii="Times New Roman" w:hAnsi="Times New Roman"/>
          <w:sz w:val="24"/>
          <w:szCs w:val="24"/>
        </w:rPr>
        <w:t xml:space="preserve">муниципальной </w:t>
      </w:r>
      <w:r w:rsidRPr="00E9599C">
        <w:rPr>
          <w:rFonts w:ascii="Times New Roman" w:hAnsi="Times New Roman"/>
          <w:sz w:val="24"/>
          <w:szCs w:val="24"/>
        </w:rPr>
        <w:t>услуги</w:t>
      </w:r>
      <w:r w:rsidR="00502B1A" w:rsidRPr="00E9599C">
        <w:rPr>
          <w:rFonts w:ascii="Times New Roman" w:hAnsi="Times New Roman"/>
          <w:sz w:val="24"/>
          <w:szCs w:val="24"/>
        </w:rPr>
        <w:t>.</w:t>
      </w:r>
    </w:p>
    <w:p w:rsidR="00502B1A" w:rsidRPr="00E9599C" w:rsidRDefault="00502B1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2.1</w:t>
      </w:r>
      <w:r w:rsidR="00943E78" w:rsidRPr="00E9599C">
        <w:rPr>
          <w:rFonts w:ascii="Times New Roman" w:hAnsi="Times New Roman"/>
          <w:sz w:val="24"/>
          <w:szCs w:val="24"/>
        </w:rPr>
        <w:t>7</w:t>
      </w:r>
      <w:r w:rsidRPr="00E9599C">
        <w:rPr>
          <w:rFonts w:ascii="Times New Roman" w:hAnsi="Times New Roman"/>
          <w:sz w:val="24"/>
          <w:szCs w:val="24"/>
        </w:rPr>
        <w:t>.5.</w:t>
      </w:r>
      <w:r w:rsidR="00D371E4" w:rsidRPr="00E9599C">
        <w:rPr>
          <w:rFonts w:ascii="Times New Roman" w:hAnsi="Times New Roman"/>
          <w:sz w:val="24"/>
          <w:szCs w:val="24"/>
        </w:rPr>
        <w:t> </w:t>
      </w:r>
      <w:r w:rsidR="007F3D19" w:rsidRPr="00E9599C">
        <w:rPr>
          <w:rFonts w:ascii="Times New Roman" w:hAnsi="Times New Roman"/>
          <w:sz w:val="24"/>
          <w:szCs w:val="24"/>
        </w:rPr>
        <w:t xml:space="preserve">Решение о предварительном согласовании </w:t>
      </w:r>
      <w:r w:rsidR="00D371E4" w:rsidRPr="00E9599C">
        <w:rPr>
          <w:rFonts w:ascii="Times New Roman" w:hAnsi="Times New Roman"/>
          <w:sz w:val="24"/>
          <w:szCs w:val="24"/>
        </w:rPr>
        <w:t>(решени</w:t>
      </w:r>
      <w:r w:rsidR="007F3D19" w:rsidRPr="00E9599C">
        <w:rPr>
          <w:rFonts w:ascii="Times New Roman" w:hAnsi="Times New Roman"/>
          <w:sz w:val="24"/>
          <w:szCs w:val="24"/>
        </w:rPr>
        <w:t>е</w:t>
      </w:r>
      <w:r w:rsidR="00D371E4" w:rsidRPr="00E9599C">
        <w:rPr>
          <w:rFonts w:ascii="Times New Roman" w:hAnsi="Times New Roman"/>
          <w:sz w:val="24"/>
          <w:szCs w:val="24"/>
        </w:rPr>
        <w:t xml:space="preserve"> об отказе) </w:t>
      </w:r>
      <w:r w:rsidRPr="00E9599C">
        <w:rPr>
          <w:rFonts w:ascii="Times New Roman" w:hAnsi="Times New Roman"/>
          <w:sz w:val="24"/>
          <w:szCs w:val="24"/>
        </w:rPr>
        <w:t xml:space="preserve">выдается в форме электронного документа посредством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РПГУ.</w:t>
      </w:r>
    </w:p>
    <w:p w:rsidR="00502B1A" w:rsidRPr="00E9599C" w:rsidRDefault="00502B1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BA3FE2" w:rsidRPr="00E9599C">
        <w:rPr>
          <w:rFonts w:ascii="Times New Roman" w:hAnsi="Times New Roman"/>
          <w:sz w:val="24"/>
          <w:szCs w:val="24"/>
        </w:rPr>
        <w:t xml:space="preserve">ЕПГУ, </w:t>
      </w:r>
      <w:r w:rsidR="00AA5FF4" w:rsidRPr="00E9599C">
        <w:rPr>
          <w:rFonts w:ascii="Times New Roman" w:hAnsi="Times New Roman"/>
          <w:sz w:val="24"/>
          <w:szCs w:val="24"/>
        </w:rPr>
        <w:t xml:space="preserve">на </w:t>
      </w:r>
      <w:r w:rsidRPr="00E9599C">
        <w:rPr>
          <w:rFonts w:ascii="Times New Roman" w:hAnsi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502B1A" w:rsidRPr="00E9599C" w:rsidRDefault="00502B1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а)</w:t>
      </w:r>
      <w:r w:rsidR="00D371E4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167AF" w:rsidRPr="00E9599C" w:rsidRDefault="00502B1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б)</w:t>
      </w:r>
      <w:r w:rsidR="00D371E4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61DE9" w:rsidRPr="00E9599C" w:rsidRDefault="00961DE9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42EB" w:rsidRPr="00E9599C" w:rsidRDefault="00961DE9" w:rsidP="00E9599C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" w:name="Par268"/>
      <w:bookmarkEnd w:id="4"/>
      <w:r w:rsidRPr="00E9599C">
        <w:rPr>
          <w:rFonts w:ascii="Times New Roman" w:hAnsi="Times New Roman"/>
          <w:b/>
          <w:sz w:val="24"/>
          <w:szCs w:val="24"/>
        </w:rPr>
        <w:lastRenderedPageBreak/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</w:t>
      </w:r>
      <w:r w:rsidR="00696392" w:rsidRPr="00E9599C">
        <w:rPr>
          <w:rFonts w:ascii="Times New Roman" w:hAnsi="Times New Roman"/>
          <w:b/>
          <w:sz w:val="24"/>
          <w:szCs w:val="24"/>
        </w:rPr>
        <w:t xml:space="preserve">истративных процедур (действий) </w:t>
      </w:r>
      <w:r w:rsidRPr="00E9599C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D604E4" w:rsidRPr="00E9599C" w:rsidRDefault="00D604E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4E4" w:rsidRPr="00E9599C" w:rsidRDefault="00D604E4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3.1.</w:t>
      </w:r>
      <w:r w:rsidR="003414E3" w:rsidRPr="00E9599C">
        <w:rPr>
          <w:rFonts w:ascii="Times New Roman" w:hAnsi="Times New Roman"/>
          <w:sz w:val="24"/>
          <w:szCs w:val="24"/>
        </w:rPr>
        <w:t> </w:t>
      </w:r>
      <w:r w:rsidRPr="00E9599C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604E4" w:rsidRPr="00E9599C" w:rsidRDefault="003414E3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1) </w:t>
      </w:r>
      <w:r w:rsidR="00943E78" w:rsidRPr="00E9599C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</w:t>
      </w:r>
      <w:r w:rsidR="00D604E4" w:rsidRPr="00E9599C">
        <w:rPr>
          <w:rFonts w:ascii="Times New Roman" w:hAnsi="Times New Roman"/>
          <w:sz w:val="24"/>
          <w:szCs w:val="24"/>
        </w:rPr>
        <w:t>;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2)</w:t>
      </w:r>
    </w:p>
    <w:p w:rsidR="00D604E4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</w:t>
      </w:r>
      <w:r w:rsidR="00D604E4" w:rsidRPr="00E9599C">
        <w:rPr>
          <w:rFonts w:ascii="Times New Roman" w:hAnsi="Times New Roman"/>
          <w:sz w:val="24"/>
          <w:szCs w:val="24"/>
        </w:rPr>
        <w:t>) проверка наличия или отсутствия оснований для отказа в предварительном согласовании предоставления земельного участка; возобновление срока предоставления муниципальной услуги; опубликование извещения о предоставлении земельного участка;</w:t>
      </w:r>
    </w:p>
    <w:p w:rsidR="00FA0C41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4</w:t>
      </w:r>
      <w:r w:rsidR="00D604E4" w:rsidRPr="00E9599C">
        <w:rPr>
          <w:rFonts w:ascii="Times New Roman" w:hAnsi="Times New Roman"/>
          <w:sz w:val="24"/>
          <w:szCs w:val="24"/>
        </w:rPr>
        <w:t>) предоставление результата муниципальной услуги заявителю</w:t>
      </w:r>
    </w:p>
    <w:p w:rsidR="00D604E4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5</w:t>
      </w:r>
      <w:r w:rsidR="00FA0C41" w:rsidRPr="00E9599C">
        <w:rPr>
          <w:rFonts w:ascii="Times New Roman" w:hAnsi="Times New Roman"/>
          <w:sz w:val="24"/>
          <w:szCs w:val="24"/>
        </w:rPr>
        <w:t>) порядок исправления допущенных опечаток и ошибок в выданных в результате предоставления муниципальной услуги документах.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E78" w:rsidRPr="00E9599C" w:rsidRDefault="00943E78" w:rsidP="00E9599C">
      <w:pPr>
        <w:suppressAutoHyphens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943E78" w:rsidRPr="00E9599C" w:rsidRDefault="00943E78" w:rsidP="00E9599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ab/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E9599C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Pr="00E9599C">
        <w:rPr>
          <w:rFonts w:ascii="Times New Roman" w:hAnsi="Times New Roman"/>
          <w:sz w:val="24"/>
          <w:szCs w:val="24"/>
        </w:rPr>
        <w:t xml:space="preserve">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943E78" w:rsidRPr="00E9599C" w:rsidRDefault="00943E78" w:rsidP="00E9599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43E78" w:rsidRPr="00E9599C" w:rsidRDefault="00943E78" w:rsidP="00E9599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43E78" w:rsidRPr="00E9599C" w:rsidRDefault="00943E78" w:rsidP="00E9599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предварительном согласовании предоставления земельного участка </w:t>
      </w:r>
      <w:r w:rsidRPr="00E9599C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В ходе приема документов от заявителя специалист, ответственный за прием и выдачу документов, удостоверяется, что: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текст в заявлении о</w:t>
      </w:r>
      <w:r w:rsidR="00A70BD9">
        <w:t xml:space="preserve"> </w:t>
      </w:r>
      <w:r w:rsidRPr="00E9599C">
        <w:t>предварительном согласовании предоставления земельного участка поддается прочтению;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в заявлении о предварительном согласовании предоставления земельного участка указаны фамилия, имя, отчество (последнее - при наличии) физического лица либо наименование юридического лица;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заявление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подписано уполномоченным лицом;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lastRenderedPageBreak/>
        <w:t>приложены документы, необходимые для предоставления муниципальной услуги.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Максимальный срок выполнения административной процедуры по приему и регистрации заявления </w:t>
      </w:r>
      <w:r w:rsidR="002735CB" w:rsidRPr="00E9599C">
        <w:t xml:space="preserve">о предварительном согласовании предоставления земельного участка </w:t>
      </w:r>
      <w:r w:rsidRPr="00E9599C">
        <w:t>и приложенных к нему документов составляет 1 рабочий день.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Критерий принятия решения: поступление заявления </w:t>
      </w:r>
      <w:r w:rsidR="002735CB" w:rsidRPr="00E9599C">
        <w:t>о</w:t>
      </w:r>
      <w:r w:rsidR="00A70BD9">
        <w:t xml:space="preserve">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Результатом административной процедуры является прием и регистрация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Информация о приеме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В день регистрации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735CB" w:rsidRPr="00E9599C">
        <w:t>предварительное</w:t>
      </w:r>
      <w:r w:rsidR="00A70BD9">
        <w:t xml:space="preserve"> </w:t>
      </w:r>
      <w:r w:rsidR="002735CB" w:rsidRPr="00E9599C">
        <w:t>согласование предоставления земельного участка</w:t>
      </w:r>
      <w:r w:rsidRPr="00E9599C"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После поступления в работу руководителю структурного подразделения </w:t>
      </w:r>
      <w:r w:rsidRPr="00E9599C">
        <w:rPr>
          <w:rFonts w:ascii="Times New Roman" w:hAnsi="Times New Roman"/>
          <w:sz w:val="24"/>
          <w:szCs w:val="24"/>
          <w:lang w:eastAsia="ru-RU"/>
        </w:rPr>
        <w:t>заявления с приложенными к нему документами, он</w:t>
      </w:r>
      <w:r w:rsidRPr="00E9599C">
        <w:rPr>
          <w:rFonts w:ascii="Times New Roman" w:hAnsi="Times New Roman"/>
          <w:sz w:val="24"/>
          <w:szCs w:val="24"/>
        </w:rPr>
        <w:t xml:space="preserve"> передает </w:t>
      </w:r>
      <w:r w:rsidRPr="00E9599C">
        <w:rPr>
          <w:rFonts w:ascii="Times New Roman" w:hAnsi="Times New Roman"/>
          <w:sz w:val="24"/>
          <w:szCs w:val="24"/>
          <w:lang w:eastAsia="ru-RU"/>
        </w:rPr>
        <w:t>заявление с приложенными к нему документами</w:t>
      </w:r>
      <w:r w:rsidRPr="00E9599C">
        <w:rPr>
          <w:rFonts w:ascii="Times New Roman" w:hAnsi="Times New Roman"/>
          <w:sz w:val="24"/>
          <w:szCs w:val="24"/>
        </w:rPr>
        <w:t xml:space="preserve"> уполномоченному специалисту для рассмотрения, установления наличия или отсутствия оснований для возврата заявления или направления межведомственных запросов.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При наличии оснований для возврата заявления, приостановления предоставления муниципальной услуги (далее - приостановление), предусмотренных пунктами 2.8.1, 2.9.1 настоящего административного регламента, специалист, ответственный за предоставление муниципальной услуги, готовит уведомление о возврате заявления, приостановлении согласно приложениям №2, №3 к настоящему административному регламенту и направляет его для согласования </w:t>
      </w:r>
      <w:r w:rsidRPr="00E9599C">
        <w:rPr>
          <w:rFonts w:ascii="Times New Roman" w:hAnsi="Times New Roman"/>
          <w:sz w:val="24"/>
          <w:szCs w:val="24"/>
        </w:rPr>
        <w:t>руководителю структурного подразделения</w:t>
      </w:r>
      <w:r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В уведомлении о возврате заявления должны быть указаны причины возврата заявления.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В уведомлении о приостановлении должны быть указаны причины приостановления и срок, на который муниципальная услуга приостанавливается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  <w:rPr>
          <w:rFonts w:eastAsia="Calibri"/>
        </w:rPr>
      </w:pPr>
      <w:r w:rsidRPr="00E9599C">
        <w:t xml:space="preserve">3.1.1.2. При направлении заявителем заявления и документов </w:t>
      </w:r>
      <w:r w:rsidRPr="00E9599C">
        <w:rPr>
          <w:rFonts w:eastAsia="Calibri"/>
        </w:rPr>
        <w:t>в уполномоченный орган</w:t>
      </w:r>
      <w:r w:rsidRPr="00E9599C">
        <w:t xml:space="preserve"> посредством почтовой связи </w:t>
      </w:r>
      <w:r w:rsidRPr="00E9599C">
        <w:rPr>
          <w:rFonts w:eastAsia="Calibri"/>
        </w:rPr>
        <w:t xml:space="preserve">специалист уполномоченного органа, ответственный за прием и выдачу документов: 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lastRenderedPageBreak/>
        <w:t xml:space="preserve">проверяет правильность </w:t>
      </w:r>
      <w:proofErr w:type="spellStart"/>
      <w:r w:rsidRPr="00E9599C">
        <w:t>адресности</w:t>
      </w:r>
      <w:proofErr w:type="spellEnd"/>
      <w:r w:rsidRPr="00E9599C">
        <w:t xml:space="preserve"> корреспонденции.</w:t>
      </w:r>
      <w:r w:rsidR="00A70BD9">
        <w:t xml:space="preserve"> О</w:t>
      </w:r>
      <w:r w:rsidRPr="00E9599C">
        <w:t xml:space="preserve">шибочно (не по адресу) присланные письма возвращаются в организацию почтовой связи </w:t>
      </w:r>
      <w:proofErr w:type="gramStart"/>
      <w:r w:rsidRPr="00E9599C">
        <w:t>невскрытыми</w:t>
      </w:r>
      <w:proofErr w:type="gramEnd"/>
      <w:r w:rsidRPr="00E9599C">
        <w:t>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proofErr w:type="gramStart"/>
      <w:r w:rsidRPr="00E9599C"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Максимальный срок выполнения административной процедуры по приему и регистрации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 составляет 1 рабочий день.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Критерий принятия решения: поступление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Результатом административной процедуры является прием и регистрация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Информация о приеме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В день регистрации заявления </w:t>
      </w:r>
      <w:r w:rsidR="002735CB" w:rsidRPr="00E9599C">
        <w:t>о предварительном согласовании предоставления земельного участка</w:t>
      </w:r>
      <w:r w:rsidRPr="00E9599C"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735CB" w:rsidRPr="00E9599C">
        <w:t>предварительное согласование предоставления земельного участка</w:t>
      </w:r>
      <w:r w:rsidRPr="00E9599C"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После поступления в работу руководителю структурного подразделения </w:t>
      </w:r>
      <w:r w:rsidRPr="00E9599C">
        <w:rPr>
          <w:rFonts w:ascii="Times New Roman" w:hAnsi="Times New Roman"/>
          <w:sz w:val="24"/>
          <w:szCs w:val="24"/>
          <w:lang w:eastAsia="ru-RU"/>
        </w:rPr>
        <w:t>заявления с приложенными к нему документами, он</w:t>
      </w:r>
      <w:r w:rsidRPr="00E9599C">
        <w:rPr>
          <w:rFonts w:ascii="Times New Roman" w:hAnsi="Times New Roman"/>
          <w:sz w:val="24"/>
          <w:szCs w:val="24"/>
        </w:rPr>
        <w:t xml:space="preserve"> передает </w:t>
      </w:r>
      <w:r w:rsidRPr="00E9599C">
        <w:rPr>
          <w:rFonts w:ascii="Times New Roman" w:hAnsi="Times New Roman"/>
          <w:sz w:val="24"/>
          <w:szCs w:val="24"/>
          <w:lang w:eastAsia="ru-RU"/>
        </w:rPr>
        <w:t>заявление с приложенными к нему документами</w:t>
      </w:r>
      <w:r w:rsidRPr="00E9599C">
        <w:rPr>
          <w:rFonts w:ascii="Times New Roman" w:hAnsi="Times New Roman"/>
          <w:sz w:val="24"/>
          <w:szCs w:val="24"/>
        </w:rPr>
        <w:t xml:space="preserve"> уполномоченному специалисту для рассмотрения, установления наличия или отсутствия оснований для возврата заявления или направления межведомственных запросов.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При наличии оснований для возврата заявления, приостановления предоставления муниципальной услуги (далее - приостановление), предусмотренных пунктами 2.8.1, 2.9.1 настоящего административного регламента, специалист, ответственный за предоставление </w:t>
      </w:r>
      <w:r w:rsidRPr="00E959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муниципальной услуги, готовит уведомление о возврате заявления, приостановлении согласно приложениям №2, №3 к настоящему административному регламенту и направляет его для согласования </w:t>
      </w:r>
      <w:r w:rsidRPr="00E9599C">
        <w:rPr>
          <w:rFonts w:ascii="Times New Roman" w:hAnsi="Times New Roman"/>
          <w:sz w:val="24"/>
          <w:szCs w:val="24"/>
        </w:rPr>
        <w:t>руководителю структурного подразделения</w:t>
      </w:r>
      <w:r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В уведомлении о возврате заявления должны быть указаны причины возврата заявления.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В уведомлении о приостановлении должны быть указаны причины приостановления и срок, на который муниципальная услуга приостанавливается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rPr>
          <w:rFonts w:eastAsia="Calibri"/>
        </w:rPr>
        <w:t>3.1.1.2.1.</w:t>
      </w:r>
      <w:r w:rsidRPr="00E9599C">
        <w:t xml:space="preserve"> Прием и регистрация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 в форме электронных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При направлении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в электронной форме (при наличии технической возможности) заявителю необходимо заполнить на ЕГПУ, РПГУ электронную</w:t>
      </w:r>
      <w:r w:rsidR="00A70BD9">
        <w:t xml:space="preserve"> </w:t>
      </w:r>
      <w:r w:rsidRPr="00E9599C">
        <w:t>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  <w:rPr>
          <w:rFonts w:eastAsia="Calibri"/>
        </w:rPr>
      </w:pPr>
      <w:r w:rsidRPr="00E9599C">
        <w:rPr>
          <w:rFonts w:eastAsia="Calibri"/>
        </w:rPr>
        <w:t>На ЕГПУ</w:t>
      </w:r>
      <w:proofErr w:type="gramStart"/>
      <w:r w:rsidRPr="00E9599C">
        <w:rPr>
          <w:rFonts w:eastAsia="Calibri"/>
        </w:rPr>
        <w:t>,Р</w:t>
      </w:r>
      <w:proofErr w:type="gramEnd"/>
      <w:r w:rsidRPr="00E9599C">
        <w:rPr>
          <w:rFonts w:eastAsia="Calibri"/>
        </w:rPr>
        <w:t>ПГУ размещается образец заполнения электронной формы заявления (запроса).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rPr>
          <w:rFonts w:eastAsia="Calibri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Специалист, ответственный за прием и выдачу документов, при поступлении заявления и документов в электронном виде: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проверяет электронные образы документов на отсутствие компьютерных вирусов и искаженной информации; 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регистрирует документы в установленном порядке, в том числе в системе электронного документооборота </w:t>
      </w:r>
      <w:r w:rsidRPr="00E9599C">
        <w:rPr>
          <w:rFonts w:eastAsia="Calibri"/>
        </w:rPr>
        <w:t>(при наличии технической возможности)</w:t>
      </w:r>
      <w:r w:rsidRPr="00E9599C">
        <w:t xml:space="preserve"> уполномоченного органа;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rPr>
          <w:rFonts w:eastAsia="Calibri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направляет поступивший пакет документов в электронном виде начальнику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735CB" w:rsidRPr="00E9599C">
        <w:t>предварительное согласование предоставления земельного участка</w:t>
      </w:r>
      <w:r w:rsidRPr="00E9599C">
        <w:t>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Максимальный срок выполнения административной процедуры по приему и регистрации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 в форме электронных документов составляет 1 рабочий день.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Критерий принятия решения: поступление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lastRenderedPageBreak/>
        <w:t xml:space="preserve">Результатом административной процедуры является прием, регистрация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После поступления в работу руководителю структурного подразделения заявления с приложенными к нему документами, он передает заявление с приложенными к нему документами уполномоченному специалисту для рассмотрения, установления наличия или отсутствия оснований для возврата заявления или направления межведомственных запросов.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При наличии оснований для возврата заявления, приостановления предоставления муниципальной услуги (далее - приостановление), предусмотренных пунктами 2.8.1, 2.9.1 настоящего административного регламента, специалист, ответственный за предоставление муниципальной услуги, готовит уведомление о возврате заявления, приостановлении согласно приложениям №2, №3 к настоящему административному регламенту и направляет его для согласования руководителю структурного подразделения.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В уведомлении о возврате заявления должны быть указаны причины возврата заявления.</w:t>
      </w:r>
    </w:p>
    <w:p w:rsidR="002735CB" w:rsidRPr="00E9599C" w:rsidRDefault="002735CB" w:rsidP="00E9599C">
      <w:pPr>
        <w:pStyle w:val="ConsPlusNormal"/>
        <w:spacing w:before="220" w:line="276" w:lineRule="auto"/>
        <w:ind w:firstLine="540"/>
        <w:jc w:val="both"/>
      </w:pPr>
      <w:r w:rsidRPr="00E9599C">
        <w:t>В уведомлении о приостановлении должны быть указаны причины приостановления и срок, на который муниципальная услуга приостанавливается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  <w:rPr>
          <w:highlight w:val="yellow"/>
        </w:rPr>
      </w:pPr>
      <w:r w:rsidRPr="00E9599C">
        <w:t xml:space="preserve">Информация о приеме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 w:rsidR="002735CB" w:rsidRPr="00E9599C">
        <w:t>3</w:t>
      </w:r>
      <w:r w:rsidRPr="00E9599C">
        <w:t xml:space="preserve"> настоящего административного регламента.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Руководитель структурного подразделения, ответственного за </w:t>
      </w:r>
      <w:r w:rsidR="002735CB" w:rsidRPr="00E9599C">
        <w:t>предварительное согласование предоставления земельного участка</w:t>
      </w:r>
      <w:r w:rsidRPr="00E9599C">
        <w:t xml:space="preserve">, после получения зарегистрированных документов, знакомится с заявлением о </w:t>
      </w:r>
      <w:r w:rsidR="002735CB" w:rsidRPr="00E9599C">
        <w:t>предварительном согласовании предоставления земельного участка</w:t>
      </w:r>
      <w:r w:rsidRPr="00E9599C">
        <w:t xml:space="preserve">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В случае</w:t>
      </w:r>
      <w:proofErr w:type="gramStart"/>
      <w:r w:rsidRPr="00E9599C">
        <w:t>,</w:t>
      </w:r>
      <w:proofErr w:type="gramEnd"/>
      <w:r w:rsidRPr="00E9599C"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</w:t>
      </w:r>
      <w:r w:rsidR="002735CB" w:rsidRPr="00E9599C">
        <w:t>.3</w:t>
      </w:r>
      <w:r w:rsidRPr="00E9599C"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Межведомственные запросы направляются в срок не позднее одного рабочего дня со дня получения заявления о </w:t>
      </w:r>
      <w:r w:rsidR="002735CB" w:rsidRPr="00E9599C">
        <w:t xml:space="preserve">предварительном согласовании предоставления земельного участка </w:t>
      </w:r>
      <w:r w:rsidRPr="00E9599C">
        <w:t>и приложенных к нему документов.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</w:t>
      </w:r>
      <w:r w:rsidRPr="00E9599C">
        <w:lastRenderedPageBreak/>
        <w:t>подключенных к ней региональной системы межведомственного электронного взаимодействия.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В случае </w:t>
      </w:r>
      <w:proofErr w:type="spellStart"/>
      <w:r w:rsidRPr="00E9599C">
        <w:t>непоступления</w:t>
      </w:r>
      <w:proofErr w:type="spellEnd"/>
      <w:r w:rsidRPr="00E9599C"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Максимальный срок выполнения данной административной процедуры составляет 5 рабочих дней.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Критерий принятия решения: непредставление документов, предусмотренных пунктом 2.6.</w:t>
      </w:r>
      <w:r w:rsidR="002735CB" w:rsidRPr="00E9599C">
        <w:t>3</w:t>
      </w:r>
      <w:r w:rsidRPr="00E9599C">
        <w:t xml:space="preserve"> настоящего административного регламента.</w:t>
      </w:r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proofErr w:type="gramStart"/>
      <w:r w:rsidRPr="00E9599C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943E78" w:rsidRPr="00E9599C" w:rsidRDefault="00943E78" w:rsidP="00E9599C">
      <w:pPr>
        <w:pStyle w:val="ConsPlusNormal"/>
        <w:spacing w:before="220" w:line="276" w:lineRule="auto"/>
        <w:ind w:firstLine="540"/>
        <w:jc w:val="both"/>
      </w:pPr>
      <w:r w:rsidRPr="00E9599C">
        <w:t>Фиксация результата выполнения административной процедуры не производится.</w:t>
      </w:r>
    </w:p>
    <w:p w:rsidR="00943E78" w:rsidRPr="00E9599C" w:rsidRDefault="00943E78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3.</w:t>
      </w:r>
      <w:r w:rsidR="002735CB" w:rsidRPr="00E9599C">
        <w:rPr>
          <w:rFonts w:ascii="Times New Roman" w:hAnsi="Times New Roman"/>
          <w:sz w:val="24"/>
          <w:szCs w:val="24"/>
          <w:lang w:eastAsia="ru-RU"/>
        </w:rPr>
        <w:t>1.</w:t>
      </w:r>
      <w:r w:rsidR="00B24672" w:rsidRPr="00E9599C">
        <w:rPr>
          <w:rFonts w:ascii="Times New Roman" w:hAnsi="Times New Roman"/>
          <w:sz w:val="24"/>
          <w:szCs w:val="24"/>
          <w:lang w:eastAsia="ru-RU"/>
        </w:rPr>
        <w:t>3</w:t>
      </w:r>
      <w:r w:rsidRPr="00E9599C">
        <w:rPr>
          <w:rFonts w:ascii="Times New Roman" w:hAnsi="Times New Roman"/>
          <w:sz w:val="24"/>
          <w:szCs w:val="24"/>
          <w:lang w:eastAsia="ru-RU"/>
        </w:rPr>
        <w:t>. Проверка наличия или отсутствия оснований для отказа в предварительном согласовании предоставления земельного участка; возобновление срока предоставления муниципальной услуги; опубликование извещения о предоставлении земельного участка.</w:t>
      </w: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Основанием для начала административной процедуры являются отсутствие оснований для возврата заявления, истечение срока приостановления и продолжение процедуры предоставления муниципальной услуги.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 Специалист, ответственный за предоставление муниципальной услуги, при рассмотрении заявления в случае необходимости проводит осмотр места нахождения испрашиваемого земельного участка с выездом на место (далее - проведение осмотра).</w:t>
      </w: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По результатам проведенного осмотра специалистом отдела составляется акт обследования земельного участка согласно приложению №</w:t>
      </w:r>
      <w:r w:rsidR="003414E3" w:rsidRPr="00E9599C">
        <w:rPr>
          <w:rFonts w:ascii="Times New Roman" w:hAnsi="Times New Roman"/>
          <w:sz w:val="24"/>
          <w:szCs w:val="24"/>
          <w:lang w:eastAsia="ru-RU"/>
        </w:rPr>
        <w:t>5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Предоставление муниципальной услуги возобновляется на срок, указанный в уведомлении о приостановлении предоставления муниципальной услуги.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садоводства; </w:t>
      </w:r>
      <w:proofErr w:type="gramStart"/>
      <w:r w:rsidRPr="00E9599C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Pr="00E9599C">
        <w:rPr>
          <w:rFonts w:ascii="Times New Roman" w:hAnsi="Times New Roman"/>
          <w:sz w:val="24"/>
          <w:szCs w:val="24"/>
          <w:lang w:eastAsia="ru-RU"/>
        </w:rPr>
        <w:lastRenderedPageBreak/>
        <w:t>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специалист, ответственный за предоставление муниципальной услуги, руководствуясь статьей 39.18 ЗК РФ и при отсутствии оснований для отказа в предварительном согласовании предоставления земельного участка,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</w:t>
      </w:r>
      <w:proofErr w:type="gramEnd"/>
      <w:r w:rsidRPr="00E9599C">
        <w:rPr>
          <w:rFonts w:ascii="Times New Roman" w:hAnsi="Times New Roman"/>
          <w:sz w:val="24"/>
          <w:szCs w:val="24"/>
          <w:lang w:eastAsia="ru-RU"/>
        </w:rPr>
        <w:t xml:space="preserve"> (обнародования) муниципальных правовых актов</w:t>
      </w:r>
      <w:r w:rsidR="00A70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99C">
        <w:rPr>
          <w:rFonts w:ascii="Times New Roman" w:hAnsi="Times New Roman"/>
          <w:sz w:val="24"/>
          <w:szCs w:val="24"/>
          <w:lang w:eastAsia="ru-RU"/>
        </w:rPr>
        <w:t>уставом поселения, городского округа, по месту нахождения земельного участка и размещение извещения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а также на официальном сайте уполномоченного органа в информационно-телек</w:t>
      </w:r>
      <w:r w:rsidR="00682FFD" w:rsidRPr="00E9599C">
        <w:rPr>
          <w:rFonts w:ascii="Times New Roman" w:hAnsi="Times New Roman"/>
          <w:sz w:val="24"/>
          <w:szCs w:val="24"/>
          <w:lang w:eastAsia="ru-RU"/>
        </w:rPr>
        <w:t>оммуникационной сети «Интернет»</w:t>
      </w:r>
      <w:r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hAnsi="Times New Roman"/>
          <w:sz w:val="24"/>
          <w:szCs w:val="24"/>
          <w:lang w:eastAsia="ru-RU"/>
        </w:rPr>
        <w:t>В случае если к заявлению приложена схема расположения земельного участка, подготовленная в форме документа на бумажном носителе, специалист, ответственный за предоставление муниципальной услуги,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  <w:proofErr w:type="gramEnd"/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682FF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При наличии в письменной форме согласия заявителя (в виде отдельного документа либо в составе заявления),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специалист, ответственный за предоставление муниципальной услуги, вправе подготовить иной вариант схемы расположения земельного участка.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682FF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Ответственным лицом за выполнение данной административной процедуры является специалист, ответственный за предоставление муниципальной услуги.</w:t>
      </w:r>
    </w:p>
    <w:p w:rsidR="00745D0E" w:rsidRPr="00E9599C" w:rsidRDefault="00682FF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Результатом административной процедуры и способом фиксации результата выполнения административной процедуры являются:</w:t>
      </w:r>
    </w:p>
    <w:p w:rsidR="00682FFD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- опубликование </w:t>
      </w:r>
      <w:r w:rsidR="00682FFD" w:rsidRPr="00E9599C">
        <w:rPr>
          <w:rFonts w:ascii="Times New Roman" w:hAnsi="Times New Roman"/>
          <w:sz w:val="24"/>
          <w:szCs w:val="24"/>
          <w:lang w:eastAsia="ru-RU"/>
        </w:rPr>
        <w:t>размещение извещения;</w:t>
      </w:r>
    </w:p>
    <w:p w:rsidR="00745D0E" w:rsidRPr="00E9599C" w:rsidRDefault="00682FF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 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подготов</w:t>
      </w:r>
      <w:r w:rsidRPr="00E9599C">
        <w:rPr>
          <w:rFonts w:ascii="Times New Roman" w:hAnsi="Times New Roman"/>
          <w:sz w:val="24"/>
          <w:szCs w:val="24"/>
          <w:lang w:eastAsia="ru-RU"/>
        </w:rPr>
        <w:t>ка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 xml:space="preserve"> в форме электронного документа схем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расположения земельного участка;</w:t>
      </w:r>
    </w:p>
    <w:p w:rsidR="00745D0E" w:rsidRPr="00E9599C" w:rsidRDefault="00682FFD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 </w:t>
      </w:r>
      <w:r w:rsidR="00745D0E" w:rsidRPr="00E9599C">
        <w:rPr>
          <w:rFonts w:ascii="Times New Roman" w:hAnsi="Times New Roman"/>
          <w:sz w:val="24"/>
          <w:szCs w:val="24"/>
          <w:lang w:eastAsia="ru-RU"/>
        </w:rPr>
        <w:t>подготовка решения о предварительном согласовании предоставления земельного участка;</w:t>
      </w: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</w:t>
      </w:r>
      <w:r w:rsidR="00682FFD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>подготовка решения об отказе в предварительном согласовании предоставления земельного участка в соответствии с пунктом 8 статьи 39.15 или статьей 39.16 ЗК РФ.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.</w:t>
      </w:r>
      <w:r w:rsidR="00682FFD"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hAnsi="Times New Roman"/>
          <w:sz w:val="24"/>
          <w:szCs w:val="24"/>
          <w:lang w:eastAsia="ru-RU"/>
        </w:rPr>
        <w:t>Максимальный срок исполнения данной административной процедуры составляет 13 календарных дней.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745D0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3.</w:t>
      </w:r>
      <w:r w:rsidR="002735CB" w:rsidRPr="00E9599C">
        <w:rPr>
          <w:rFonts w:ascii="Times New Roman" w:hAnsi="Times New Roman"/>
          <w:sz w:val="24"/>
          <w:szCs w:val="24"/>
          <w:lang w:eastAsia="ru-RU"/>
        </w:rPr>
        <w:t>1.</w:t>
      </w:r>
      <w:r w:rsidR="00B24672" w:rsidRPr="00E9599C">
        <w:rPr>
          <w:rFonts w:ascii="Times New Roman" w:hAnsi="Times New Roman"/>
          <w:sz w:val="24"/>
          <w:szCs w:val="24"/>
          <w:lang w:eastAsia="ru-RU"/>
        </w:rPr>
        <w:t>4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 Предоставление результата муниципальной услуги заявителю.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является:</w:t>
      </w: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- принятие решения о предварительном согласовании предоставления земельного участка;</w:t>
      </w: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lastRenderedPageBreak/>
        <w:t>- окончание срока опубликования и размещения извещения в соответствии с пунктом 3.3.5 настоящего административного регламента.</w:t>
      </w: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hAnsi="Times New Roman"/>
          <w:sz w:val="24"/>
          <w:szCs w:val="24"/>
          <w:lang w:eastAsia="ru-RU"/>
        </w:rPr>
        <w:t>Если по истечении тридцати дней со дня опубликования извещения в соответствии со статьей 39.18 ЗК РФ заявления иных граждан, крестьянских (фермерских) хозяйств о намерении участвовать в аукционе не поступили и при отсутствии оснований, указанных в пункте 2.8.2 настоящего административного регламента, специалист, ответственный за предоставление муниципальной услуги, подготавливает проект решения о предварительном согласовании предоставления земельного участка и направляет его для согласования</w:t>
      </w:r>
      <w:proofErr w:type="gramEnd"/>
      <w:r w:rsidRPr="00E9599C">
        <w:rPr>
          <w:rFonts w:ascii="Times New Roman" w:hAnsi="Times New Roman"/>
          <w:sz w:val="24"/>
          <w:szCs w:val="24"/>
          <w:lang w:eastAsia="ru-RU"/>
        </w:rPr>
        <w:t xml:space="preserve"> руководителю структурного подразделения.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3414E3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5A7DFC" w:rsidRPr="00E9599C">
        <w:rPr>
          <w:rFonts w:ascii="Times New Roman" w:hAnsi="Times New Roman"/>
          <w:sz w:val="24"/>
          <w:szCs w:val="24"/>
          <w:lang w:eastAsia="ru-RU"/>
        </w:rPr>
        <w:t>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о предварительном согласовании предоставления земельного участка у начальника уполномоченного органа.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hAnsi="Times New Roman"/>
          <w:sz w:val="24"/>
          <w:szCs w:val="24"/>
          <w:lang w:eastAsia="ru-RU"/>
        </w:rPr>
        <w:t>В случае поступления в течение тридцати дней со дня опубликования и размещения извещения заявлений иных граждан, крестьянских (фермерских) хозяйств о намерении участвовать в аукционе специалист, ответственный за предоставление муниципальной услуги,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При наличии оснований, указанных в пункте 2.</w:t>
      </w:r>
      <w:r w:rsidR="002735CB" w:rsidRPr="00E9599C">
        <w:rPr>
          <w:rFonts w:ascii="Times New Roman" w:hAnsi="Times New Roman"/>
          <w:sz w:val="24"/>
          <w:szCs w:val="24"/>
          <w:lang w:eastAsia="ru-RU"/>
        </w:rPr>
        <w:t>9</w:t>
      </w:r>
      <w:r w:rsidRPr="00E9599C">
        <w:rPr>
          <w:rFonts w:ascii="Times New Roman" w:hAnsi="Times New Roman"/>
          <w:sz w:val="24"/>
          <w:szCs w:val="24"/>
          <w:lang w:eastAsia="ru-RU"/>
        </w:rPr>
        <w:t>.2 настоящего административного регламента, специалист, ответственный за предоставление муниципальной услуги, подготавливает проект решения об отказе в предварительном согласовании предоставления земельного участка согласно приложению №</w:t>
      </w:r>
      <w:r w:rsidR="00C4719C" w:rsidRPr="00E9599C">
        <w:rPr>
          <w:rFonts w:ascii="Times New Roman" w:hAnsi="Times New Roman"/>
          <w:sz w:val="24"/>
          <w:szCs w:val="24"/>
          <w:lang w:eastAsia="ru-RU"/>
        </w:rPr>
        <w:t>4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 и направляет его для согласования руководителю структурного подразделения.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3414E3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 </w:t>
      </w:r>
      <w:r w:rsidR="005A7DFC" w:rsidRPr="00E9599C">
        <w:rPr>
          <w:rFonts w:ascii="Times New Roman" w:hAnsi="Times New Roman"/>
          <w:sz w:val="24"/>
          <w:szCs w:val="24"/>
          <w:lang w:eastAsia="ru-RU"/>
        </w:rPr>
        <w:t>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об отказе в предварительном согласовании предоставления земельного участка у начальника уполномоченного органа.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В случае если испрашиваемый земельный участок предстоит образовать, решение о предварительном согласовании предоставления земельного участка оформляется в соответствии с требованиями, предусмотренными пунктами 9 - 11 статьи 39.15 ЗК РФ.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В случае если границы испрашиваемого земельного участка подлежат уточнению в соответствии с Федеральным законом №218-ФЗ, в решении о предварительном согласовании предоставления земельного участка указываются сведения, предусмотренные пунктом 13 статьи 39.15 ЗК РФ.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О</w:t>
      </w:r>
      <w:r w:rsidR="005A7DFC" w:rsidRPr="00E9599C">
        <w:rPr>
          <w:rFonts w:ascii="Times New Roman" w:hAnsi="Times New Roman"/>
          <w:sz w:val="24"/>
          <w:szCs w:val="24"/>
          <w:lang w:eastAsia="ru-RU"/>
        </w:rPr>
        <w:t>тветственными лицами за выполнение данной административной процедуры являются специалист, ответственный за предоставление муниципальной услуги, руководитель структурного подразделения, начальник уполномоченного органа.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lastRenderedPageBreak/>
        <w:t>В случае если заявление принималось специалистами МФЦ или в заявлении указан способ получения результата предоставления муниципальной услуги в МФЦ, результат предоставления муниципальной услуги направляется в МФЦ не позднее дня, предшествующего дню окончания максимального срока предоставления муниципальной услуги</w:t>
      </w:r>
      <w:r w:rsidR="002735CB" w:rsidRPr="00E9599C">
        <w:rPr>
          <w:rFonts w:ascii="Times New Roman" w:hAnsi="Times New Roman"/>
          <w:sz w:val="24"/>
          <w:szCs w:val="24"/>
          <w:lang w:eastAsia="ru-RU"/>
        </w:rPr>
        <w:t>.</w:t>
      </w:r>
    </w:p>
    <w:p w:rsidR="002735CB" w:rsidRPr="00E9599C" w:rsidRDefault="002735CB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</w:t>
      </w:r>
      <w:r w:rsidR="002F1EE8" w:rsidRPr="00E9599C">
        <w:rPr>
          <w:rFonts w:ascii="Times New Roman" w:hAnsi="Times New Roman"/>
          <w:sz w:val="24"/>
          <w:szCs w:val="24"/>
          <w:lang w:eastAsia="ru-RU"/>
        </w:rPr>
        <w:t xml:space="preserve">начальником уполномоченного органа </w:t>
      </w:r>
      <w:r w:rsidRPr="00E9599C">
        <w:rPr>
          <w:rFonts w:ascii="Times New Roman" w:hAnsi="Times New Roman"/>
          <w:sz w:val="24"/>
          <w:szCs w:val="24"/>
          <w:lang w:eastAsia="ru-RU"/>
        </w:rPr>
        <w:t>решение о предварительном согласовании или об отказе в предварительном согласовании предоставления земельного участка в количестве 3 экземпляров, выданное заявителю или направленное ему по адресу и способом, указанным в заявлении.</w:t>
      </w:r>
    </w:p>
    <w:p w:rsidR="00B24672" w:rsidRPr="00E9599C" w:rsidRDefault="00B2467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В случае поступления заявления и документов посредством </w:t>
      </w:r>
      <w:r w:rsidR="00DD7FFC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DD7FFC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 о готовности результата предоставления муниципальной услуги.</w:t>
      </w:r>
    </w:p>
    <w:p w:rsidR="00B24672" w:rsidRPr="00E9599C" w:rsidRDefault="00B2467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DD7FFC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</w:t>
      </w:r>
      <w:r w:rsidRPr="00E9599C">
        <w:rPr>
          <w:rFonts w:ascii="Times New Roman" w:hAnsi="Times New Roman"/>
          <w:sz w:val="24"/>
          <w:szCs w:val="24"/>
          <w:lang w:eastAsia="ru-RU"/>
        </w:rPr>
        <w:t xml:space="preserve">о предварительном согласовании или об отказе в предварительном согласовании предоставления земельного участка </w:t>
      </w:r>
      <w:r w:rsidRPr="00E9599C">
        <w:rPr>
          <w:rFonts w:ascii="Times New Roman" w:hAnsi="Times New Roman"/>
          <w:sz w:val="24"/>
          <w:szCs w:val="24"/>
        </w:rPr>
        <w:t xml:space="preserve">и направляет заявителю через </w:t>
      </w:r>
      <w:r w:rsidR="00DD7FFC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 либо направляет в форме электронного документа</w:t>
      </w:r>
      <w:proofErr w:type="gramEnd"/>
      <w:r w:rsidRPr="00E9599C">
        <w:rPr>
          <w:rFonts w:ascii="Times New Roman" w:hAnsi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личный кабинет заявителя на</w:t>
      </w:r>
      <w:r w:rsidR="00DD7FFC" w:rsidRPr="00E9599C">
        <w:rPr>
          <w:rFonts w:ascii="Times New Roman" w:hAnsi="Times New Roman"/>
          <w:sz w:val="24"/>
          <w:szCs w:val="24"/>
        </w:rPr>
        <w:t xml:space="preserve"> ЕПГУ, на </w:t>
      </w:r>
      <w:r w:rsidRPr="00E9599C">
        <w:rPr>
          <w:rFonts w:ascii="Times New Roman" w:hAnsi="Times New Roman"/>
          <w:sz w:val="24"/>
          <w:szCs w:val="24"/>
        </w:rPr>
        <w:t>РПГУ (при наличии технической возможности). Оригинал решения заявитель вправе забрать в уполномоченном органе.</w:t>
      </w:r>
    </w:p>
    <w:p w:rsidR="00B24672" w:rsidRPr="00E9599C" w:rsidRDefault="00B2467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DFC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hAnsi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получение заявителем результата муниципальной услуги, фиксация информации о выдаче (направлении)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в соответствующий информационный ресурс (журнал, базу данных), где указываются число, месяц, год выдачи результата муниципальной услуги, фамилия, имя, отчество (при наличии) и подпись лица, получившего результат.</w:t>
      </w:r>
      <w:proofErr w:type="gramEnd"/>
    </w:p>
    <w:p w:rsidR="00B24672" w:rsidRPr="00E9599C" w:rsidRDefault="00B2467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D0E" w:rsidRPr="00E9599C" w:rsidRDefault="005A7DFC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  <w:lang w:eastAsia="ru-RU"/>
        </w:rPr>
        <w:t>Максимальный срок исполнения данной административной процедуры составляет 7 календарных дней.</w:t>
      </w:r>
    </w:p>
    <w:p w:rsidR="00B24672" w:rsidRPr="00E9599C" w:rsidRDefault="00B2467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1CE" w:rsidRPr="00E9599C" w:rsidRDefault="006A6952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3.</w:t>
      </w:r>
      <w:r w:rsidR="00B24672" w:rsidRPr="00E9599C">
        <w:rPr>
          <w:rFonts w:ascii="Times New Roman" w:hAnsi="Times New Roman"/>
          <w:sz w:val="24"/>
          <w:szCs w:val="24"/>
        </w:rPr>
        <w:t>2</w:t>
      </w:r>
      <w:r w:rsidRPr="00E9599C">
        <w:rPr>
          <w:rFonts w:ascii="Times New Roman" w:hAnsi="Times New Roman"/>
          <w:sz w:val="24"/>
          <w:szCs w:val="24"/>
        </w:rPr>
        <w:t>.</w:t>
      </w:r>
      <w:r w:rsidR="00E971CE" w:rsidRPr="00E9599C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</w:t>
      </w:r>
      <w:r w:rsidR="00C4719C" w:rsidRPr="00E9599C">
        <w:rPr>
          <w:rFonts w:ascii="Times New Roman" w:hAnsi="Times New Roman"/>
          <w:sz w:val="24"/>
          <w:szCs w:val="24"/>
        </w:rPr>
        <w:t>6</w:t>
      </w:r>
      <w:r w:rsidRPr="00E9599C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 w:rsidRPr="00E9599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E9599C"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</w:t>
      </w:r>
      <w:r w:rsidR="005E259A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 (при наличии технической возможности).</w:t>
      </w:r>
    </w:p>
    <w:p w:rsidR="00E971CE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 xml:space="preserve">В случае подачи такого заявления через </w:t>
      </w:r>
      <w:r w:rsidR="005E259A" w:rsidRPr="00E9599C">
        <w:rPr>
          <w:rFonts w:ascii="Times New Roman" w:hAnsi="Times New Roman"/>
          <w:sz w:val="24"/>
          <w:szCs w:val="24"/>
        </w:rPr>
        <w:t xml:space="preserve">ЕПГУ, </w:t>
      </w:r>
      <w:r w:rsidRPr="00E9599C">
        <w:rPr>
          <w:rFonts w:ascii="Times New Roman" w:hAnsi="Times New Roman"/>
          <w:sz w:val="24"/>
          <w:szCs w:val="24"/>
        </w:rPr>
        <w:t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</w:t>
      </w:r>
      <w:r w:rsidR="00A2136F" w:rsidRPr="00E9599C">
        <w:rPr>
          <w:rFonts w:ascii="Times New Roman" w:hAnsi="Times New Roman"/>
          <w:sz w:val="24"/>
          <w:szCs w:val="24"/>
        </w:rPr>
        <w:t>, ЕПГУ, на</w:t>
      </w:r>
      <w:r w:rsidRPr="00E9599C">
        <w:rPr>
          <w:rFonts w:ascii="Times New Roman" w:hAnsi="Times New Roman"/>
          <w:sz w:val="24"/>
          <w:szCs w:val="24"/>
        </w:rPr>
        <w:t xml:space="preserve"> РПГУ.</w:t>
      </w:r>
      <w:proofErr w:type="gramEnd"/>
    </w:p>
    <w:p w:rsidR="006A6952" w:rsidRPr="00E9599C" w:rsidRDefault="00E971CE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E6626" w:rsidRPr="00E9599C" w:rsidRDefault="00EE6626" w:rsidP="00E959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предоставления муниципальной услуги.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Периодичность осуществления плановых проверок – не реже одного раза в квартал.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E259A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282510" w:rsidRPr="00E9599C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E259A" w:rsidRDefault="005E259A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C" w:rsidRDefault="00E9599C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C" w:rsidRDefault="00E9599C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C" w:rsidRPr="00E9599C" w:rsidRDefault="00E9599C" w:rsidP="00E959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32" w:rsidRPr="00E9599C" w:rsidRDefault="00095932" w:rsidP="00E9599C">
      <w:pPr>
        <w:autoSpaceDE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Досудебный (внесудебный) порядок обжалования решений</w:t>
      </w:r>
    </w:p>
    <w:p w:rsidR="00095932" w:rsidRPr="00E9599C" w:rsidRDefault="00095932" w:rsidP="00E9599C">
      <w:pPr>
        <w:autoSpaceDE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и действий (бездействия) органа, предоставляющего</w:t>
      </w:r>
    </w:p>
    <w:p w:rsidR="00095932" w:rsidRPr="00E9599C" w:rsidRDefault="00095932" w:rsidP="00E9599C">
      <w:pPr>
        <w:autoSpaceDE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5.2. Предмет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70690" w:rsidRPr="00E9599C" w:rsidRDefault="00095932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3) </w:t>
      </w:r>
      <w:r w:rsidR="00870690" w:rsidRPr="00E9599C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A35193" w:rsidRPr="00E9599C">
        <w:rPr>
          <w:rFonts w:ascii="Times New Roman" w:eastAsia="Times New Roman" w:hAnsi="Times New Roman"/>
          <w:sz w:val="24"/>
          <w:szCs w:val="24"/>
          <w:lang w:eastAsia="ru-RU"/>
        </w:rPr>
        <w:t>земельных отношений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5.4. Порядок подачи и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5.5. Сроки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5.7. Результат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жалобу;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proofErr w:type="gramStart"/>
      <w:r w:rsidRPr="00E9599C"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</w:t>
      </w:r>
      <w:r w:rsidRPr="00E9599C">
        <w:lastRenderedPageBreak/>
        <w:t>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E9599C">
        <w:t>, а также в иных формах.</w:t>
      </w:r>
    </w:p>
    <w:p w:rsidR="00870690" w:rsidRPr="00E9599C" w:rsidRDefault="00870690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удовлетворении жалобы отказывается в следующих случаях: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жалоба признана необоснованной;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 наличие решения по жалобе, принятого ранее в отношении того же заявителя и по тому же предмету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3) фамилия, имя, отчество (последнее - при наличии) или наименование заявителя;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5) принятое по жалобе решение;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 сведения о порядке обжалования принятого по жалобе решения.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5.9. Порядок обжалования решения по жалобе.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электронным сообщением по адресу, указанному заявителем.</w:t>
      </w:r>
    </w:p>
    <w:p w:rsidR="00282510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5.12.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32" w:rsidRPr="00E9599C" w:rsidRDefault="00095932" w:rsidP="00E9599C">
      <w:pPr>
        <w:autoSpaceDE w:val="0"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b/>
          <w:sz w:val="24"/>
          <w:szCs w:val="24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95932" w:rsidRPr="00E9599C" w:rsidRDefault="00095932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 xml:space="preserve">6.3. </w:t>
      </w:r>
      <w:proofErr w:type="gramStart"/>
      <w:r w:rsidRPr="00E9599C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</w:t>
      </w:r>
      <w:r w:rsidR="00A70BD9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E9599C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E9599C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E9599C"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выдает расписку</w:t>
      </w:r>
      <w:r w:rsidRPr="00E9599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E9599C">
        <w:rPr>
          <w:rFonts w:ascii="Times New Roman" w:hAnsi="Times New Roman"/>
          <w:sz w:val="24"/>
          <w:szCs w:val="24"/>
        </w:rPr>
        <w:t>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870690" w:rsidRPr="00E9599C" w:rsidRDefault="00870690" w:rsidP="00E9599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E9599C">
        <w:rPr>
          <w:rFonts w:ascii="Times New Roman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  <w:rPr>
          <w:rFonts w:eastAsia="Calibri"/>
        </w:rPr>
      </w:pPr>
      <w:r w:rsidRPr="00E9599C">
        <w:rPr>
          <w:rFonts w:eastAsia="Calibri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6.6.1. Ответственность за выдачу </w:t>
      </w:r>
      <w:r w:rsidRPr="00E9599C">
        <w:rPr>
          <w:rFonts w:eastAsia="Calibri"/>
        </w:rPr>
        <w:t>результата предоставления муниципальной услуги несет сотрудник МФЦ, уполномоченный руководителем МФЦ.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r w:rsidRPr="00E9599C">
        <w:t xml:space="preserve">6.6.2. Для получения </w:t>
      </w:r>
      <w:r w:rsidRPr="00E9599C">
        <w:rPr>
          <w:rFonts w:eastAsia="Calibri"/>
        </w:rPr>
        <w:t>результата предоставления муниципальной услуги</w:t>
      </w:r>
      <w:r w:rsidRPr="00E9599C">
        <w:t xml:space="preserve"> в МФЦ заявитель предъявляет документ, удостоверяющий его личность и расписку. 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  <w:rPr>
          <w:rFonts w:eastAsia="Calibri"/>
        </w:rPr>
      </w:pPr>
      <w:r w:rsidRPr="00E9599C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9599C">
        <w:rPr>
          <w:rFonts w:eastAsia="Calibri"/>
        </w:rPr>
        <w:t>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r w:rsidRPr="00E9599C">
        <w:rPr>
          <w:rFonts w:eastAsia="Calibri"/>
        </w:rPr>
        <w:t>С</w:t>
      </w:r>
      <w:r w:rsidRPr="00E9599C"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proofErr w:type="gramStart"/>
      <w:r w:rsidRPr="00E9599C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E9599C"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r w:rsidRPr="00E9599C">
        <w:t>Невостребованные документы хранятся в МФЦ в течение 30 дней, после чего передаются в уполномоченный орган.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  <w:rPr>
          <w:rFonts w:eastAsia="Calibri"/>
        </w:rPr>
      </w:pPr>
      <w:r w:rsidRPr="00E9599C">
        <w:rPr>
          <w:rFonts w:eastAsia="Calibri"/>
        </w:rPr>
        <w:t xml:space="preserve">6.7. </w:t>
      </w:r>
      <w:proofErr w:type="gramStart"/>
      <w:r w:rsidRPr="00E9599C">
        <w:rPr>
          <w:rFonts w:eastAsia="Calibri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9599C">
        <w:rPr>
          <w:rFonts w:eastAsia="Calibri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Pr="00E9599C">
        <w:rPr>
          <w:rFonts w:eastAsia="Calibri"/>
        </w:rPr>
        <w:lastRenderedPageBreak/>
        <w:t>муниципальной услуги и (или) предоставления такой услуги, в МФЦ не предусмотрены.</w:t>
      </w:r>
    </w:p>
    <w:p w:rsidR="00870690" w:rsidRPr="00E9599C" w:rsidRDefault="00870690" w:rsidP="00E9599C">
      <w:pPr>
        <w:pStyle w:val="ConsPlusNormal"/>
        <w:spacing w:before="220" w:line="276" w:lineRule="auto"/>
        <w:ind w:firstLine="540"/>
        <w:jc w:val="both"/>
      </w:pPr>
      <w:r w:rsidRPr="00E9599C">
        <w:rPr>
          <w:rFonts w:eastAsia="Calibri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60E60" w:rsidRPr="00E9599C" w:rsidRDefault="00A60E60" w:rsidP="00E9599C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F9A" w:rsidRPr="00E9599C" w:rsidRDefault="00991826" w:rsidP="00E9599C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br w:type="page"/>
      </w:r>
      <w:r w:rsidR="004F24D9" w:rsidRPr="00E959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072EE" w:rsidRPr="00E9599C">
        <w:rPr>
          <w:rFonts w:ascii="Times New Roman" w:hAnsi="Times New Roman"/>
          <w:sz w:val="24"/>
          <w:szCs w:val="24"/>
        </w:rPr>
        <w:t>№</w:t>
      </w:r>
      <w:r w:rsidR="004F24D9" w:rsidRPr="00E9599C">
        <w:rPr>
          <w:rFonts w:ascii="Times New Roman" w:hAnsi="Times New Roman"/>
          <w:sz w:val="24"/>
          <w:szCs w:val="24"/>
        </w:rPr>
        <w:t>1</w:t>
      </w:r>
      <w:r w:rsidR="00981871" w:rsidRPr="00E9599C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981871" w:rsidRPr="00E9599C">
        <w:rPr>
          <w:rFonts w:ascii="Times New Roman" w:hAnsi="Times New Roman"/>
          <w:sz w:val="24"/>
          <w:szCs w:val="24"/>
        </w:rPr>
        <w:br/>
      </w:r>
      <w:r w:rsidR="00CD4FEA" w:rsidRPr="00E9599C">
        <w:rPr>
          <w:rFonts w:ascii="Times New Roman" w:hAnsi="Times New Roman"/>
          <w:sz w:val="24"/>
          <w:szCs w:val="24"/>
        </w:rPr>
        <w:t>п</w:t>
      </w:r>
      <w:r w:rsidR="004F24D9" w:rsidRPr="00E9599C">
        <w:rPr>
          <w:rFonts w:ascii="Times New Roman" w:hAnsi="Times New Roman"/>
          <w:sz w:val="24"/>
          <w:szCs w:val="24"/>
        </w:rPr>
        <w:t>редоставления</w:t>
      </w:r>
      <w:r w:rsidR="00E9599C">
        <w:rPr>
          <w:rFonts w:ascii="Times New Roman" w:hAnsi="Times New Roman"/>
          <w:sz w:val="24"/>
          <w:szCs w:val="24"/>
        </w:rPr>
        <w:t xml:space="preserve"> </w:t>
      </w:r>
      <w:r w:rsidR="004F24D9" w:rsidRPr="00E9599C">
        <w:rPr>
          <w:rFonts w:ascii="Times New Roman" w:hAnsi="Times New Roman"/>
          <w:sz w:val="24"/>
          <w:szCs w:val="24"/>
        </w:rPr>
        <w:t>муниципальной услуги</w:t>
      </w:r>
      <w:r w:rsidR="00981871" w:rsidRPr="00E9599C">
        <w:rPr>
          <w:rFonts w:ascii="Times New Roman" w:hAnsi="Times New Roman"/>
          <w:sz w:val="24"/>
          <w:szCs w:val="24"/>
        </w:rPr>
        <w:br/>
      </w:r>
      <w:r w:rsidR="003072EE" w:rsidRPr="00E9599C">
        <w:rPr>
          <w:rFonts w:ascii="Times New Roman" w:hAnsi="Times New Roman"/>
          <w:sz w:val="24"/>
          <w:szCs w:val="24"/>
        </w:rPr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</w:t>
      </w:r>
    </w:p>
    <w:p w:rsidR="00CD4FEA" w:rsidRPr="00E9599C" w:rsidRDefault="00207F9A" w:rsidP="00E9599C">
      <w:pPr>
        <w:autoSpaceDE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  <w:r w:rsidR="00073C90" w:rsidRPr="00E9599C">
        <w:rPr>
          <w:rFonts w:ascii="Times New Roman" w:hAnsi="Times New Roman"/>
          <w:sz w:val="24"/>
          <w:szCs w:val="24"/>
        </w:rPr>
        <w:t>»</w:t>
      </w:r>
    </w:p>
    <w:p w:rsidR="000A3AF5" w:rsidRPr="00E9599C" w:rsidRDefault="002F1EE8" w:rsidP="00E9599C">
      <w:pPr>
        <w:overflowPunct w:val="0"/>
        <w:autoSpaceDE w:val="0"/>
        <w:autoSpaceDN w:val="0"/>
        <w:adjustRightInd w:val="0"/>
        <w:spacing w:before="80" w:after="80"/>
        <w:ind w:left="4253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уполномоченного  органа 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3AF5" w:rsidRPr="00E9599C" w:rsidRDefault="00E16765" w:rsidP="00E9599C">
      <w:pPr>
        <w:overflowPunct w:val="0"/>
        <w:autoSpaceDE w:val="0"/>
        <w:autoSpaceDN w:val="0"/>
        <w:adjustRightInd w:val="0"/>
        <w:spacing w:before="80" w:after="0"/>
        <w:ind w:left="4253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наименование, организационно-правовая форма юридического лица/Ф.И.О. физического</w:t>
      </w:r>
      <w:r w:rsidR="00FD0C2B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0C2B" w:rsidRPr="00E9599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9599C" w:rsidRDefault="000A3AF5" w:rsidP="00E959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C266D" w:rsidRPr="00E9599C">
        <w:rPr>
          <w:rFonts w:ascii="Times New Roman" w:hAnsi="Times New Roman"/>
          <w:sz w:val="24"/>
          <w:szCs w:val="24"/>
        </w:rPr>
        <w:t xml:space="preserve">о </w:t>
      </w:r>
      <w:r w:rsidR="00FA0C41" w:rsidRPr="00E9599C">
        <w:rPr>
          <w:rFonts w:ascii="Times New Roman" w:hAnsi="Times New Roman"/>
          <w:sz w:val="24"/>
          <w:szCs w:val="24"/>
        </w:rPr>
        <w:t>п</w:t>
      </w:r>
      <w:r w:rsidR="00207F9A" w:rsidRPr="00E9599C">
        <w:rPr>
          <w:rFonts w:ascii="Times New Roman" w:hAnsi="Times New Roman"/>
          <w:sz w:val="24"/>
          <w:szCs w:val="24"/>
        </w:rPr>
        <w:t>редварительно</w:t>
      </w:r>
      <w:r w:rsidR="00FA0C41" w:rsidRPr="00E9599C">
        <w:rPr>
          <w:rFonts w:ascii="Times New Roman" w:hAnsi="Times New Roman"/>
          <w:sz w:val="24"/>
          <w:szCs w:val="24"/>
        </w:rPr>
        <w:t>м</w:t>
      </w:r>
      <w:r w:rsidR="00207F9A" w:rsidRPr="00E9599C">
        <w:rPr>
          <w:rFonts w:ascii="Times New Roman" w:hAnsi="Times New Roman"/>
          <w:sz w:val="24"/>
          <w:szCs w:val="24"/>
        </w:rPr>
        <w:t xml:space="preserve"> согласовани</w:t>
      </w:r>
      <w:r w:rsidR="00FA0C41" w:rsidRPr="00E9599C">
        <w:rPr>
          <w:rFonts w:ascii="Times New Roman" w:hAnsi="Times New Roman"/>
          <w:sz w:val="24"/>
          <w:szCs w:val="24"/>
        </w:rPr>
        <w:t xml:space="preserve">и </w:t>
      </w:r>
      <w:r w:rsidR="00207F9A"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</w:p>
    <w:p w:rsidR="00E9599C" w:rsidRDefault="00E16765" w:rsidP="00E959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AB20E2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(фамил</w:t>
      </w:r>
      <w:r w:rsidR="00E16765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ия, имя, (при наличии отчество) физического лица/полное наименование, организационно-правовая форма юридического лица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(далее - заявитель)</w:t>
      </w:r>
      <w:proofErr w:type="gramEnd"/>
    </w:p>
    <w:p w:rsidR="000A3AF5" w:rsidRPr="00E9599C" w:rsidRDefault="00AB20E2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="006378E5" w:rsidRPr="00E959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еквизиты документа, удостоверяющего личность </w:t>
      </w:r>
      <w:r w:rsidR="006378E5" w:rsidRPr="00E9599C">
        <w:rPr>
          <w:rFonts w:ascii="Times New Roman" w:eastAsia="Times New Roman" w:hAnsi="Times New Roman"/>
          <w:sz w:val="24"/>
          <w:szCs w:val="24"/>
          <w:lang w:eastAsia="ru-RU"/>
        </w:rPr>
        <w:t>физического лица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:__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AB20E2" w:rsidRPr="00E9599C" w:rsidRDefault="00AB20E2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A3AF5" w:rsidRPr="00E9599C" w:rsidRDefault="000A3AF5" w:rsidP="00E9599C">
      <w:pPr>
        <w:autoSpaceDE w:val="0"/>
        <w:autoSpaceDN w:val="0"/>
        <w:adjustRightInd w:val="0"/>
        <w:spacing w:before="8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(серия, номер, кем и когда выдан)</w:t>
      </w:r>
    </w:p>
    <w:p w:rsidR="006378E5" w:rsidRPr="00E9599C" w:rsidRDefault="006378E5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 юридического лица (государственный регистрационный номер записи о государ</w:t>
      </w:r>
      <w:r w:rsidR="00D63269" w:rsidRPr="00E9599C">
        <w:rPr>
          <w:rFonts w:ascii="Times New Roman" w:eastAsia="Times New Roman" w:hAnsi="Times New Roman"/>
          <w:sz w:val="24"/>
          <w:szCs w:val="24"/>
          <w:lang w:eastAsia="ru-RU"/>
        </w:rPr>
        <w:t>ственной регистрации в ЕГРЮЛ, ЕГ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РИП) 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0A3AF5" w:rsidRPr="00E9599C" w:rsidRDefault="006378E5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668C6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есто жительства заявителя: индекс ________ город _______________ улица _______________________________________ д. _______ кв. №____</w:t>
      </w:r>
      <w:r w:rsidR="00AB20E2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378E5" w:rsidRPr="00E9599C" w:rsidRDefault="006378E5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юридического лица: _________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6378E5" w:rsidRPr="00E9599C" w:rsidRDefault="006378E5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 w:rsidR="00AB20E2" w:rsidRPr="00E9599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B20E2"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B6974" w:rsidRPr="00E959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916878" w:rsidRPr="00E9599C" w:rsidRDefault="006378E5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668C6"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3AF5" w:rsidRPr="00E9599C">
        <w:rPr>
          <w:rFonts w:ascii="Times New Roman" w:eastAsia="Times New Roman" w:hAnsi="Times New Roman"/>
          <w:sz w:val="24"/>
          <w:szCs w:val="24"/>
          <w:lang w:eastAsia="ru-RU"/>
        </w:rPr>
        <w:t>рошу</w:t>
      </w:r>
      <w:r w:rsidR="00916878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предварительно согласовать предоставление земельного участка:</w:t>
      </w:r>
    </w:p>
    <w:p w:rsidR="0091687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кадастровый номер земельного участка, в случае, если границы земельного участка подлежат уточнению в соответствии с Федеральным законом №218-ФЗ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цель использования земельного участка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реквизиты решения об изъятии земельного участка для государственных или муниципальных ну</w:t>
      </w:r>
      <w:proofErr w:type="gramStart"/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жд в сл</w:t>
      </w:r>
      <w:proofErr w:type="gramEnd"/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0C41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указанными</w:t>
      </w:r>
      <w:proofErr w:type="gramEnd"/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документом и (или) проектом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1D1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C41" w:rsidRPr="00E9599C">
        <w:rPr>
          <w:rFonts w:ascii="Times New Roman" w:eastAsia="Times New Roman" w:hAnsi="Times New Roman"/>
          <w:sz w:val="24"/>
          <w:szCs w:val="24"/>
          <w:lang w:eastAsia="ru-RU"/>
        </w:rPr>
        <w:t>) почтовый адрес и (или) адрес электронной почты для связи с заявителем</w:t>
      </w:r>
      <w:r w:rsidR="0055159B" w:rsidRPr="00E9599C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55159B" w:rsidRPr="00E9599C" w:rsidRDefault="0055159B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91687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С утверждением иного варианта схемы расположения земельного участка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/не согласен (нужное подчеркнуть).</w:t>
      </w:r>
    </w:p>
    <w:p w:rsidR="0091687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Заявитель (представитель заявителя): _____________________________________ ___________________________________________________ /________________</w:t>
      </w:r>
      <w:r w:rsidR="00EF1D18" w:rsidRPr="00E9599C">
        <w:rPr>
          <w:rFonts w:ascii="Times New Roman" w:hAnsi="Times New Roman"/>
          <w:sz w:val="24"/>
          <w:szCs w:val="24"/>
        </w:rPr>
        <w:t>______________</w:t>
      </w:r>
    </w:p>
    <w:p w:rsidR="00916878" w:rsidRPr="00E9599C" w:rsidRDefault="00916878" w:rsidP="00E9599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599C">
        <w:rPr>
          <w:rFonts w:ascii="Times New Roman" w:hAnsi="Times New Roman" w:cs="Times New Roman"/>
          <w:sz w:val="24"/>
          <w:szCs w:val="24"/>
        </w:rPr>
        <w:t>(Ф.И.О., наименование юридического лица)                   (печать, подпись)</w:t>
      </w:r>
    </w:p>
    <w:p w:rsidR="0091687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подтверждающие полномочия представителя заявителя 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916878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«_____»__________________ 20_____ г.</w:t>
      </w:r>
    </w:p>
    <w:p w:rsidR="000A3AF5" w:rsidRPr="00E9599C" w:rsidRDefault="00916878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4896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5940"/>
        <w:gridCol w:w="2262"/>
        <w:gridCol w:w="1092"/>
      </w:tblGrid>
      <w:tr w:rsidR="00916878" w:rsidRPr="00E9599C" w:rsidTr="00E9599C">
        <w:trPr>
          <w:cantSplit/>
          <w:trHeight w:val="46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листов</w:t>
            </w:r>
          </w:p>
          <w:p w:rsidR="00916878" w:rsidRPr="00E9599C" w:rsidRDefault="00916878" w:rsidP="00E9599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916878" w:rsidRPr="00E9599C" w:rsidTr="00E9599C">
        <w:trPr>
          <w:cantSplit/>
          <w:trHeight w:val="231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</w:t>
            </w:r>
            <w:r w:rsidR="00A7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EE8"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</w:t>
            </w: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proofErr w:type="gramEnd"/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69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69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69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Заверенный перевод </w:t>
            </w:r>
            <w:proofErr w:type="gramStart"/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заявителем является иностранное юридическое лицо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69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231"/>
          <w:jc w:val="center"/>
        </w:trPr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916878" w:rsidRPr="00E9599C" w:rsidTr="00E9599C">
        <w:trPr>
          <w:cantSplit/>
          <w:trHeight w:val="231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6878" w:rsidRPr="00E9599C" w:rsidTr="00E9599C">
        <w:trPr>
          <w:cantSplit/>
          <w:trHeight w:val="231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878" w:rsidRPr="00E9599C" w:rsidRDefault="00916878" w:rsidP="00E9599C">
            <w:pPr>
              <w:autoSpaceDE w:val="0"/>
              <w:autoSpaceDN w:val="0"/>
              <w:adjustRightInd w:val="0"/>
              <w:spacing w:before="8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20E2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Мною подтверждается: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получены в порядке, установленном действующим законодательством, сведения, содержащиеся в представленных документах, являются достоверными.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заведомо ложные сведения или поддельные документы, несет ответственность в соответствии с</w:t>
      </w:r>
      <w:r w:rsidR="00D15D16" w:rsidRPr="00E959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статьей 307 Уголовного кодекса Российской Федерации.</w:t>
      </w:r>
    </w:p>
    <w:p w:rsidR="00EF1D18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 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________/ ___________________________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left="510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     (подпись)</w:t>
      </w:r>
    </w:p>
    <w:p w:rsidR="003414E3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При наличии основа</w:t>
      </w:r>
      <w:r w:rsidR="00B201C7" w:rsidRPr="00E9599C">
        <w:rPr>
          <w:rFonts w:ascii="Times New Roman" w:eastAsia="Times New Roman" w:hAnsi="Times New Roman"/>
          <w:sz w:val="24"/>
          <w:szCs w:val="24"/>
          <w:lang w:eastAsia="ru-RU"/>
        </w:rPr>
        <w:t>ний, предусмотренных пунктом 2.7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.1 административного регламента предоставлени</w:t>
      </w:r>
      <w:r w:rsidR="00BC1120" w:rsidRPr="00E9599C">
        <w:rPr>
          <w:rFonts w:ascii="Times New Roman" w:eastAsia="Times New Roman" w:hAnsi="Times New Roman"/>
          <w:sz w:val="24"/>
          <w:szCs w:val="24"/>
          <w:lang w:eastAsia="ru-RU"/>
        </w:rPr>
        <w:t>я муниципальной услуги</w:t>
      </w:r>
      <w:proofErr w:type="gramStart"/>
      <w:r w:rsidR="001462BB" w:rsidRPr="00E9599C">
        <w:rPr>
          <w:rFonts w:ascii="Times New Roman" w:hAnsi="Times New Roman"/>
          <w:sz w:val="24"/>
          <w:szCs w:val="24"/>
        </w:rPr>
        <w:t>«</w:t>
      </w:r>
      <w:r w:rsidR="00207F9A" w:rsidRPr="00E9599C">
        <w:rPr>
          <w:rFonts w:ascii="Times New Roman" w:hAnsi="Times New Roman"/>
          <w:sz w:val="24"/>
          <w:szCs w:val="24"/>
        </w:rPr>
        <w:t>П</w:t>
      </w:r>
      <w:proofErr w:type="gramEnd"/>
      <w:r w:rsidR="00207F9A" w:rsidRPr="00E9599C">
        <w:rPr>
          <w:rFonts w:ascii="Times New Roman" w:hAnsi="Times New Roman"/>
          <w:sz w:val="24"/>
          <w:szCs w:val="24"/>
        </w:rPr>
        <w:t>редварительное согласование предоставления земельного участка</w:t>
      </w:r>
      <w:r w:rsidR="001462BB" w:rsidRPr="00E9599C">
        <w:rPr>
          <w:rFonts w:ascii="Times New Roman" w:hAnsi="Times New Roman"/>
          <w:sz w:val="24"/>
          <w:szCs w:val="24"/>
        </w:rPr>
        <w:t>»</w:t>
      </w:r>
      <w:r w:rsidR="00BC1120"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2BA2" w:rsidRPr="00E9599C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="001462BB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вправе вернуть настоящее заявление.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предоставления земельного участка для </w:t>
      </w:r>
      <w:r w:rsidR="003371D1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proofErr w:type="gramEnd"/>
    </w:p>
    <w:p w:rsidR="000A3AF5" w:rsidRPr="00E9599C" w:rsidRDefault="000A3AF5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AB20E2" w:rsidRPr="00E959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371D1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A3AF5" w:rsidRPr="00E9599C" w:rsidRDefault="000A3AF5" w:rsidP="00E9599C">
      <w:pPr>
        <w:autoSpaceDE w:val="0"/>
        <w:autoSpaceDN w:val="0"/>
        <w:adjustRightInd w:val="0"/>
        <w:spacing w:after="60"/>
        <w:ind w:left="411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(цель использования)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Мне разъяснено, что данное согласие может быть отозвано мною в письменной форме.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___________________/ 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A3AF5" w:rsidRPr="00E9599C" w:rsidRDefault="000A3AF5" w:rsidP="00E9599C">
      <w:pPr>
        <w:autoSpaceDE w:val="0"/>
        <w:autoSpaceDN w:val="0"/>
        <w:adjustRightInd w:val="0"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(подпись)</w:t>
      </w:r>
    </w:p>
    <w:p w:rsidR="000A3AF5" w:rsidRPr="00E9599C" w:rsidRDefault="000A3AF5" w:rsidP="00E9599C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Дата выдачи результата предоставления муниципальной услуги:</w:t>
      </w:r>
    </w:p>
    <w:p w:rsidR="00E9599C" w:rsidRDefault="000A3AF5" w:rsidP="00E959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«__» __________ 20__г.</w:t>
      </w:r>
    </w:p>
    <w:p w:rsidR="000A3AF5" w:rsidRPr="00E9599C" w:rsidRDefault="000A3AF5" w:rsidP="00E959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 (нужное отметить (V):</w:t>
      </w:r>
      <w:proofErr w:type="gramEnd"/>
    </w:p>
    <w:p w:rsidR="000A3AF5" w:rsidRPr="00E9599C" w:rsidRDefault="000A3AF5" w:rsidP="00E9599C">
      <w:pPr>
        <w:tabs>
          <w:tab w:val="left" w:pos="298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(  ) - прошу выдать на руки; </w:t>
      </w:r>
    </w:p>
    <w:p w:rsidR="000A3AF5" w:rsidRPr="00E9599C" w:rsidRDefault="000A3AF5" w:rsidP="00E9599C">
      <w:pPr>
        <w:tabs>
          <w:tab w:val="left" w:pos="298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  ) - направить почтой по адресу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7206B" w:rsidRPr="00E9599C" w:rsidRDefault="000A3AF5" w:rsidP="00E9599C">
      <w:pPr>
        <w:tabs>
          <w:tab w:val="left" w:pos="2985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>(  ) - через МФЦ</w:t>
      </w:r>
      <w:r w:rsidR="00D7206B"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414E3" w:rsidRPr="00E9599C" w:rsidRDefault="00D7206B" w:rsidP="00E9599C">
      <w:pPr>
        <w:tabs>
          <w:tab w:val="left" w:pos="2985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 ) – через </w:t>
      </w:r>
      <w:r w:rsidR="00A2136F"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>ЕПГУ/</w:t>
      </w:r>
      <w:r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>РПГУ</w:t>
      </w:r>
      <w:r w:rsidR="000A3AF5" w:rsidRPr="00E9599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A3AF5" w:rsidRPr="00E9599C" w:rsidRDefault="000A3AF5" w:rsidP="00E9599C">
      <w:pPr>
        <w:tabs>
          <w:tab w:val="left" w:pos="298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____________________/ 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0A3AF5" w:rsidRPr="00E9599C" w:rsidRDefault="000A3AF5" w:rsidP="00E9599C">
      <w:pPr>
        <w:autoSpaceDE w:val="0"/>
        <w:autoSpaceDN w:val="0"/>
        <w:adjustRightInd w:val="0"/>
        <w:spacing w:before="8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(подпись)</w:t>
      </w:r>
    </w:p>
    <w:p w:rsidR="00207F9A" w:rsidRPr="00E9599C" w:rsidRDefault="00FF0C40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br w:type="page"/>
      </w:r>
      <w:bookmarkStart w:id="5" w:name="OLE_LINK93"/>
      <w:r w:rsidR="00981871" w:rsidRPr="00E9599C">
        <w:rPr>
          <w:rFonts w:ascii="Times New Roman" w:hAnsi="Times New Roman"/>
          <w:sz w:val="24"/>
          <w:szCs w:val="24"/>
        </w:rPr>
        <w:lastRenderedPageBreak/>
        <w:t>Приложение №2к административному регламенту</w:t>
      </w:r>
      <w:r w:rsidR="00981871" w:rsidRPr="00E9599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="00981871" w:rsidRPr="00E9599C">
        <w:rPr>
          <w:rFonts w:ascii="Times New Roman" w:hAnsi="Times New Roman"/>
          <w:sz w:val="24"/>
          <w:szCs w:val="24"/>
        </w:rPr>
        <w:br/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</w:t>
      </w:r>
    </w:p>
    <w:p w:rsidR="00981871" w:rsidRPr="00E9599C" w:rsidRDefault="00207F9A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  <w:r w:rsidR="00981871" w:rsidRPr="00E9599C">
        <w:rPr>
          <w:rFonts w:ascii="Times New Roman" w:hAnsi="Times New Roman"/>
          <w:sz w:val="24"/>
          <w:szCs w:val="24"/>
        </w:rPr>
        <w:t>»</w:t>
      </w:r>
    </w:p>
    <w:bookmarkEnd w:id="5"/>
    <w:p w:rsidR="00C576B8" w:rsidRPr="00E9599C" w:rsidRDefault="00C576B8" w:rsidP="00E9599C">
      <w:pPr>
        <w:spacing w:before="36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Кому________________________________________</w:t>
      </w:r>
    </w:p>
    <w:p w:rsidR="00C576B8" w:rsidRPr="00E9599C" w:rsidRDefault="00C576B8" w:rsidP="00E9599C">
      <w:pPr>
        <w:spacing w:after="0"/>
        <w:ind w:left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- для граждан;</w:t>
      </w:r>
    </w:p>
    <w:p w:rsidR="00C576B8" w:rsidRPr="00E9599C" w:rsidRDefault="00C576B8" w:rsidP="00E9599C">
      <w:pPr>
        <w:spacing w:after="0"/>
        <w:ind w:left="32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C576B8" w:rsidRPr="00E9599C" w:rsidRDefault="00C576B8" w:rsidP="00E9599C">
      <w:pPr>
        <w:spacing w:after="0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организации – для юридических лиц;</w:t>
      </w:r>
    </w:p>
    <w:p w:rsidR="00C576B8" w:rsidRPr="00E9599C" w:rsidRDefault="00C576B8" w:rsidP="00E9599C">
      <w:pPr>
        <w:spacing w:after="0"/>
        <w:ind w:left="32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C576B8" w:rsidRPr="00E9599C" w:rsidRDefault="00190F39" w:rsidP="00E9599C">
      <w:pPr>
        <w:spacing w:after="0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D7206B" w:rsidRPr="00E9599C" w:rsidRDefault="00FF0C40" w:rsidP="00E9599C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bCs/>
          <w:sz w:val="24"/>
          <w:szCs w:val="24"/>
        </w:rPr>
        <w:t>Уведомление</w:t>
      </w:r>
      <w:r w:rsidR="003371D1" w:rsidRPr="00E9599C">
        <w:rPr>
          <w:rFonts w:ascii="Times New Roman" w:hAnsi="Times New Roman"/>
          <w:bCs/>
          <w:sz w:val="24"/>
          <w:szCs w:val="24"/>
        </w:rPr>
        <w:br/>
      </w:r>
      <w:r w:rsidRPr="00E9599C">
        <w:rPr>
          <w:rFonts w:ascii="Times New Roman" w:hAnsi="Times New Roman"/>
          <w:sz w:val="24"/>
          <w:szCs w:val="24"/>
        </w:rPr>
        <w:t xml:space="preserve">о возврате заявления о </w:t>
      </w:r>
      <w:r w:rsidR="00D7206B" w:rsidRPr="00E9599C">
        <w:rPr>
          <w:rFonts w:ascii="Times New Roman" w:hAnsi="Times New Roman"/>
          <w:sz w:val="24"/>
          <w:szCs w:val="24"/>
        </w:rPr>
        <w:t>предварительном согласовании</w:t>
      </w:r>
    </w:p>
    <w:p w:rsidR="00FF0C40" w:rsidRPr="00E9599C" w:rsidRDefault="00D7206B" w:rsidP="00E9599C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 предоставления </w:t>
      </w:r>
      <w:r w:rsidR="00FF0C40" w:rsidRPr="00E9599C"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D7206B" w:rsidRPr="00E9599C" w:rsidRDefault="00D7206B" w:rsidP="00E95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06B" w:rsidRPr="00E9599C" w:rsidRDefault="00FF0C40" w:rsidP="00E9599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На Ваше заявление 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D7206B" w:rsidRPr="00E9599C">
        <w:rPr>
          <w:rFonts w:ascii="Times New Roman" w:hAnsi="Times New Roman"/>
          <w:sz w:val="24"/>
          <w:szCs w:val="24"/>
        </w:rPr>
        <w:t xml:space="preserve">предварительном согласовании предоставления земельного участка </w:t>
      </w:r>
      <w:r w:rsidRPr="00E9599C">
        <w:rPr>
          <w:rFonts w:ascii="Times New Roman" w:hAnsi="Times New Roman"/>
          <w:sz w:val="24"/>
          <w:szCs w:val="24"/>
        </w:rPr>
        <w:t>с ка</w:t>
      </w:r>
      <w:r w:rsidR="006C1581" w:rsidRPr="00E9599C">
        <w:rPr>
          <w:rFonts w:ascii="Times New Roman" w:hAnsi="Times New Roman"/>
          <w:sz w:val="24"/>
          <w:szCs w:val="24"/>
        </w:rPr>
        <w:t>дастровым номером</w:t>
      </w:r>
      <w:r w:rsidR="00D7206B" w:rsidRPr="00E9599C">
        <w:rPr>
          <w:rFonts w:ascii="Times New Roman" w:hAnsi="Times New Roman"/>
          <w:sz w:val="24"/>
          <w:szCs w:val="24"/>
        </w:rPr>
        <w:t xml:space="preserve"> (при наличии) </w:t>
      </w:r>
      <w:r w:rsidR="006C1581" w:rsidRPr="00E9599C">
        <w:rPr>
          <w:rFonts w:ascii="Times New Roman" w:hAnsi="Times New Roman"/>
          <w:sz w:val="24"/>
          <w:szCs w:val="24"/>
        </w:rPr>
        <w:t>____</w:t>
      </w:r>
      <w:r w:rsidR="00D7206B" w:rsidRPr="00E9599C">
        <w:rPr>
          <w:rFonts w:ascii="Times New Roman" w:hAnsi="Times New Roman"/>
          <w:sz w:val="24"/>
          <w:szCs w:val="24"/>
        </w:rPr>
        <w:t>______</w:t>
      </w:r>
      <w:r w:rsidR="006C1581" w:rsidRPr="00E9599C">
        <w:rPr>
          <w:rFonts w:ascii="Times New Roman" w:hAnsi="Times New Roman"/>
          <w:sz w:val="24"/>
          <w:szCs w:val="24"/>
        </w:rPr>
        <w:t>___________</w:t>
      </w:r>
      <w:r w:rsidRPr="00E9599C">
        <w:rPr>
          <w:rFonts w:ascii="Times New Roman" w:hAnsi="Times New Roman"/>
          <w:sz w:val="24"/>
          <w:szCs w:val="24"/>
        </w:rPr>
        <w:t>_____</w:t>
      </w:r>
      <w:r w:rsidR="00EF1D18" w:rsidRPr="00E9599C">
        <w:rPr>
          <w:rFonts w:ascii="Times New Roman" w:hAnsi="Times New Roman"/>
          <w:sz w:val="24"/>
          <w:szCs w:val="24"/>
        </w:rPr>
        <w:t>________________________</w:t>
      </w:r>
    </w:p>
    <w:p w:rsidR="00FF0C40" w:rsidRPr="00E9599C" w:rsidRDefault="00FF0C40" w:rsidP="00E9599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под _</w:t>
      </w:r>
      <w:r w:rsidR="00A427E1" w:rsidRPr="00E9599C">
        <w:rPr>
          <w:rFonts w:ascii="Times New Roman" w:hAnsi="Times New Roman"/>
          <w:sz w:val="24"/>
          <w:szCs w:val="24"/>
        </w:rPr>
        <w:t>_</w:t>
      </w:r>
      <w:r w:rsidR="006C1581" w:rsidRPr="00E9599C">
        <w:rPr>
          <w:rFonts w:ascii="Times New Roman" w:hAnsi="Times New Roman"/>
          <w:sz w:val="24"/>
          <w:szCs w:val="24"/>
        </w:rPr>
        <w:t>_______</w:t>
      </w:r>
      <w:r w:rsidR="00A427E1" w:rsidRPr="00E9599C">
        <w:rPr>
          <w:rFonts w:ascii="Times New Roman" w:hAnsi="Times New Roman"/>
          <w:sz w:val="24"/>
          <w:szCs w:val="24"/>
        </w:rPr>
        <w:t>___</w:t>
      </w:r>
      <w:r w:rsidR="006C1581" w:rsidRPr="00E9599C">
        <w:rPr>
          <w:rFonts w:ascii="Times New Roman" w:hAnsi="Times New Roman"/>
          <w:sz w:val="24"/>
          <w:szCs w:val="24"/>
        </w:rPr>
        <w:t>____________________</w:t>
      </w:r>
      <w:r w:rsidRPr="00E9599C">
        <w:rPr>
          <w:rFonts w:ascii="Times New Roman" w:hAnsi="Times New Roman"/>
          <w:sz w:val="24"/>
          <w:szCs w:val="24"/>
        </w:rPr>
        <w:t>____</w:t>
      </w:r>
      <w:r w:rsidR="00EF1D18" w:rsidRPr="00E9599C">
        <w:rPr>
          <w:rFonts w:ascii="Times New Roman" w:hAnsi="Times New Roman"/>
          <w:sz w:val="24"/>
          <w:szCs w:val="24"/>
        </w:rPr>
        <w:t>__________________________</w:t>
      </w:r>
      <w:r w:rsidRPr="00E9599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599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по адресу: ___</w:t>
      </w:r>
      <w:r w:rsidR="006C1581" w:rsidRPr="00E9599C">
        <w:rPr>
          <w:rFonts w:ascii="Times New Roman" w:hAnsi="Times New Roman"/>
          <w:sz w:val="24"/>
          <w:szCs w:val="24"/>
        </w:rPr>
        <w:t>________</w:t>
      </w:r>
      <w:r w:rsidRPr="00E9599C">
        <w:rPr>
          <w:rFonts w:ascii="Times New Roman" w:hAnsi="Times New Roman"/>
          <w:sz w:val="24"/>
          <w:szCs w:val="24"/>
        </w:rPr>
        <w:t>________________________________</w:t>
      </w:r>
      <w:r w:rsidR="00EF1D18" w:rsidRPr="00E9599C">
        <w:rPr>
          <w:rFonts w:ascii="Times New Roman" w:hAnsi="Times New Roman"/>
          <w:sz w:val="24"/>
          <w:szCs w:val="24"/>
        </w:rPr>
        <w:t>_____________________</w:t>
      </w:r>
      <w:r w:rsidR="006C1581" w:rsidRPr="00E9599C">
        <w:rPr>
          <w:rFonts w:ascii="Times New Roman" w:hAnsi="Times New Roman"/>
          <w:sz w:val="24"/>
          <w:szCs w:val="24"/>
        </w:rPr>
        <w:t xml:space="preserve">, </w:t>
      </w:r>
      <w:r w:rsidRPr="00E9599C">
        <w:rPr>
          <w:rFonts w:ascii="Times New Roman" w:hAnsi="Times New Roman"/>
          <w:sz w:val="24"/>
          <w:szCs w:val="24"/>
        </w:rPr>
        <w:t>сообщаем.</w:t>
      </w:r>
    </w:p>
    <w:p w:rsidR="00D7206B" w:rsidRPr="00E9599C" w:rsidRDefault="00D7206B" w:rsidP="00E9599C">
      <w:pPr>
        <w:tabs>
          <w:tab w:val="left" w:pos="54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поданном Вами заявлении и приложенных к нему документах не содержится информации, необходимой для принятия решения по заявлению, предусмотренной пунктами 1, 2 статьи 39.15, а именно:</w:t>
      </w:r>
    </w:p>
    <w:p w:rsidR="00D7206B" w:rsidRPr="00E9599C" w:rsidRDefault="00D7206B" w:rsidP="00E9599C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F1D18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D7206B" w:rsidRPr="00E9599C" w:rsidRDefault="00D7206B" w:rsidP="00E9599C">
      <w:pPr>
        <w:tabs>
          <w:tab w:val="left" w:pos="9356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вышеизложенного у </w:t>
      </w:r>
      <w:r w:rsidR="002F1EE8" w:rsidRPr="00E9599C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 правовые основания для принятия решения по данному заявлению.</w:t>
      </w:r>
    </w:p>
    <w:p w:rsidR="00FF0C40" w:rsidRPr="00E9599C" w:rsidRDefault="00D7206B" w:rsidP="00E9599C">
      <w:pPr>
        <w:tabs>
          <w:tab w:val="left" w:pos="709"/>
          <w:tab w:val="left" w:pos="9356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пунктом 3 статьи 39.15 Земельного Кодекса Российской Федерации </w:t>
      </w:r>
      <w:r w:rsidR="00912BA2" w:rsidRPr="00E9599C">
        <w:rPr>
          <w:rFonts w:ascii="Times New Roman" w:hAnsi="Times New Roman"/>
          <w:sz w:val="24"/>
          <w:szCs w:val="24"/>
        </w:rPr>
        <w:t>Уполномоченный орган</w:t>
      </w:r>
      <w:r w:rsidR="00A70BD9">
        <w:rPr>
          <w:rFonts w:ascii="Times New Roman" w:hAnsi="Times New Roman"/>
          <w:sz w:val="24"/>
          <w:szCs w:val="24"/>
        </w:rPr>
        <w:t xml:space="preserve"> </w:t>
      </w:r>
      <w:r w:rsidR="00FF0C40" w:rsidRPr="00E9599C">
        <w:rPr>
          <w:rFonts w:ascii="Times New Roman" w:hAnsi="Times New Roman"/>
          <w:sz w:val="24"/>
          <w:szCs w:val="24"/>
        </w:rPr>
        <w:t>возвращает</w:t>
      </w:r>
      <w:proofErr w:type="gramEnd"/>
      <w:r w:rsidR="00FF0C40" w:rsidRPr="00E9599C">
        <w:rPr>
          <w:rFonts w:ascii="Times New Roman" w:hAnsi="Times New Roman"/>
          <w:sz w:val="24"/>
          <w:szCs w:val="24"/>
        </w:rPr>
        <w:t xml:space="preserve"> Вам заявление о </w:t>
      </w:r>
      <w:r w:rsidRPr="00E9599C">
        <w:rPr>
          <w:rFonts w:ascii="Times New Roman" w:hAnsi="Times New Roman"/>
          <w:sz w:val="24"/>
          <w:szCs w:val="24"/>
        </w:rPr>
        <w:t xml:space="preserve">предварительном согласовании предоставления </w:t>
      </w:r>
      <w:r w:rsidR="00FF0C40" w:rsidRPr="00E9599C">
        <w:rPr>
          <w:rFonts w:ascii="Times New Roman" w:hAnsi="Times New Roman"/>
          <w:sz w:val="24"/>
          <w:szCs w:val="24"/>
        </w:rPr>
        <w:t>земельного участка.</w:t>
      </w:r>
    </w:p>
    <w:p w:rsidR="00FF0C40" w:rsidRPr="00E9599C" w:rsidRDefault="00FF0C40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6DD" w:rsidRPr="00E9599C" w:rsidRDefault="002F1EE8" w:rsidP="00E9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Начальник</w:t>
      </w:r>
    </w:p>
    <w:p w:rsidR="00FF0C40" w:rsidRPr="00E9599C" w:rsidRDefault="002C16DD" w:rsidP="00E9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у</w:t>
      </w:r>
      <w:r w:rsidR="00912BA2" w:rsidRPr="00E9599C">
        <w:rPr>
          <w:rFonts w:ascii="Times New Roman" w:hAnsi="Times New Roman"/>
          <w:sz w:val="24"/>
          <w:szCs w:val="24"/>
        </w:rPr>
        <w:t>полномоченн</w:t>
      </w:r>
      <w:r w:rsidRPr="00E9599C">
        <w:rPr>
          <w:rFonts w:ascii="Times New Roman" w:hAnsi="Times New Roman"/>
          <w:sz w:val="24"/>
          <w:szCs w:val="24"/>
        </w:rPr>
        <w:t>ого</w:t>
      </w:r>
      <w:r w:rsidR="00912BA2" w:rsidRPr="00E9599C">
        <w:rPr>
          <w:rFonts w:ascii="Times New Roman" w:hAnsi="Times New Roman"/>
          <w:sz w:val="24"/>
          <w:szCs w:val="24"/>
        </w:rPr>
        <w:t xml:space="preserve"> орган</w:t>
      </w:r>
      <w:r w:rsidR="00FF0C40" w:rsidRPr="00E9599C">
        <w:rPr>
          <w:rFonts w:ascii="Times New Roman" w:hAnsi="Times New Roman"/>
          <w:sz w:val="24"/>
          <w:szCs w:val="24"/>
        </w:rPr>
        <w:t>а _____</w:t>
      </w:r>
      <w:r w:rsidR="00190F39" w:rsidRPr="00E9599C">
        <w:rPr>
          <w:rFonts w:ascii="Times New Roman" w:hAnsi="Times New Roman"/>
          <w:sz w:val="24"/>
          <w:szCs w:val="24"/>
        </w:rPr>
        <w:t>______</w:t>
      </w:r>
      <w:r w:rsidR="00FF0C40" w:rsidRPr="00E9599C">
        <w:rPr>
          <w:rFonts w:ascii="Times New Roman" w:hAnsi="Times New Roman"/>
          <w:sz w:val="24"/>
          <w:szCs w:val="24"/>
        </w:rPr>
        <w:t>________                    _______________</w:t>
      </w:r>
    </w:p>
    <w:p w:rsidR="00FF0C40" w:rsidRPr="00E9599C" w:rsidRDefault="00FF0C40" w:rsidP="00E9599C">
      <w:pPr>
        <w:spacing w:after="0"/>
        <w:ind w:left="2977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(подпись)                                                    (Ф.И.О.)</w:t>
      </w:r>
    </w:p>
    <w:p w:rsidR="00FF0C40" w:rsidRPr="00E9599C" w:rsidRDefault="00FF0C40" w:rsidP="00E9599C">
      <w:pPr>
        <w:spacing w:before="240"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599C">
        <w:rPr>
          <w:rFonts w:ascii="Times New Roman" w:hAnsi="Times New Roman"/>
          <w:sz w:val="24"/>
          <w:szCs w:val="24"/>
          <w:lang w:eastAsia="zh-CN"/>
        </w:rPr>
        <w:t>И</w:t>
      </w:r>
      <w:r w:rsidR="0055227A" w:rsidRPr="00E9599C">
        <w:rPr>
          <w:rFonts w:ascii="Times New Roman" w:hAnsi="Times New Roman"/>
          <w:sz w:val="24"/>
          <w:szCs w:val="24"/>
          <w:lang w:eastAsia="zh-CN"/>
        </w:rPr>
        <w:t>с</w:t>
      </w:r>
      <w:r w:rsidRPr="00E9599C">
        <w:rPr>
          <w:rFonts w:ascii="Times New Roman" w:hAnsi="Times New Roman"/>
          <w:sz w:val="24"/>
          <w:szCs w:val="24"/>
          <w:lang w:eastAsia="zh-CN"/>
        </w:rPr>
        <w:t>полнитель (Ф.И.О.)</w:t>
      </w:r>
      <w:r w:rsidR="00190F39" w:rsidRPr="00E9599C">
        <w:rPr>
          <w:rFonts w:ascii="Times New Roman" w:hAnsi="Times New Roman"/>
          <w:sz w:val="24"/>
          <w:szCs w:val="24"/>
          <w:lang w:eastAsia="zh-CN"/>
        </w:rPr>
        <w:t xml:space="preserve"> ________</w:t>
      </w:r>
    </w:p>
    <w:p w:rsidR="00FF0C40" w:rsidRPr="00E9599C" w:rsidRDefault="00FF0C40" w:rsidP="00E9599C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599C">
        <w:rPr>
          <w:rFonts w:ascii="Times New Roman" w:hAnsi="Times New Roman"/>
          <w:sz w:val="24"/>
          <w:szCs w:val="24"/>
          <w:lang w:eastAsia="zh-CN"/>
        </w:rPr>
        <w:t>Телефон</w:t>
      </w:r>
      <w:r w:rsidR="00190F39" w:rsidRPr="00E9599C">
        <w:rPr>
          <w:rFonts w:ascii="Times New Roman" w:hAnsi="Times New Roman"/>
          <w:sz w:val="24"/>
          <w:szCs w:val="24"/>
          <w:lang w:eastAsia="zh-CN"/>
        </w:rPr>
        <w:t xml:space="preserve"> _______</w:t>
      </w:r>
      <w:r w:rsidR="00EF1D18" w:rsidRPr="00E9599C"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FD5661" w:rsidRPr="00E9599C" w:rsidRDefault="00FF0C40" w:rsidP="00E9599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bookmarkStart w:id="6" w:name="OLE_LINK91"/>
      <w:bookmarkStart w:id="7" w:name="OLE_LINK92"/>
    </w:p>
    <w:p w:rsidR="00FD5661" w:rsidRPr="00E9599C" w:rsidRDefault="00FD5661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414E3" w:rsidRPr="00E9599C">
        <w:rPr>
          <w:rFonts w:ascii="Times New Roman" w:hAnsi="Times New Roman"/>
          <w:sz w:val="24"/>
          <w:szCs w:val="24"/>
        </w:rPr>
        <w:t>3</w:t>
      </w:r>
      <w:r w:rsidRPr="00E9599C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Pr="00E9599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E9599C">
        <w:rPr>
          <w:rFonts w:ascii="Times New Roman" w:hAnsi="Times New Roman"/>
          <w:sz w:val="24"/>
          <w:szCs w:val="24"/>
        </w:rPr>
        <w:br/>
        <w:t>«Предварительное согласование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участка»</w:t>
      </w:r>
    </w:p>
    <w:p w:rsidR="00FD5661" w:rsidRPr="00E9599C" w:rsidRDefault="00FD5661" w:rsidP="00E9599C">
      <w:pPr>
        <w:spacing w:before="36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Кому________________________________________</w:t>
      </w:r>
    </w:p>
    <w:p w:rsidR="00FD5661" w:rsidRPr="00E9599C" w:rsidRDefault="00FD5661" w:rsidP="00E9599C">
      <w:pPr>
        <w:spacing w:after="0"/>
        <w:ind w:left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- для граждан;</w:t>
      </w:r>
    </w:p>
    <w:p w:rsidR="00FD5661" w:rsidRPr="00E9599C" w:rsidRDefault="00FD5661" w:rsidP="00E9599C">
      <w:pPr>
        <w:spacing w:after="0"/>
        <w:ind w:left="32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FD5661" w:rsidRPr="00E9599C" w:rsidRDefault="00FD5661" w:rsidP="00E9599C">
      <w:pPr>
        <w:spacing w:after="0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организации – для юридических лиц;</w:t>
      </w:r>
    </w:p>
    <w:p w:rsidR="00FD5661" w:rsidRPr="00E9599C" w:rsidRDefault="00FD5661" w:rsidP="00E9599C">
      <w:pPr>
        <w:spacing w:after="0"/>
        <w:ind w:left="32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FD5661" w:rsidRPr="00E9599C" w:rsidRDefault="00FD5661" w:rsidP="00E9599C">
      <w:pPr>
        <w:spacing w:after="0"/>
        <w:ind w:left="32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</w:t>
      </w:r>
    </w:p>
    <w:p w:rsidR="00FD5661" w:rsidRPr="00E9599C" w:rsidRDefault="00FD5661" w:rsidP="00E9599C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D5661" w:rsidRPr="00E9599C" w:rsidRDefault="00FD5661" w:rsidP="00E9599C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D5661" w:rsidRPr="00E9599C" w:rsidRDefault="00FD5661" w:rsidP="00E9599C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FD5661" w:rsidRPr="00E9599C" w:rsidRDefault="00FD5661" w:rsidP="00E9599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 приостановлении предоставления муниципальной услуги</w:t>
      </w:r>
    </w:p>
    <w:p w:rsidR="00FD5661" w:rsidRPr="00E9599C" w:rsidRDefault="00FD5661" w:rsidP="00E9599C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виду того, что на момент поступления в уполномоченный орган Вашего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уполномоченном органе находится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представленная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____________</w:t>
      </w:r>
      <w:r w:rsidR="00394BB6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(дата)</w:t>
      </w:r>
    </w:p>
    <w:p w:rsidR="00FD5661" w:rsidRPr="00E9599C" w:rsidRDefault="00FD5661" w:rsidP="00E9599C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другим лицом схема расположения земельного участка ______________________ и местоположение земельных участков____________________________________</w:t>
      </w:r>
      <w:r w:rsidR="00394BB6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FD5661" w:rsidRPr="00E9599C" w:rsidRDefault="00FD5661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394BB6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D5661" w:rsidRPr="00E9599C" w:rsidRDefault="00FD5661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образование</w:t>
      </w:r>
      <w:proofErr w:type="gram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предусмотрено этими схемами, частично или полностью (нужное подчеркнуть) совпадает, предоставление муниципальной услуги «Предварительное согласование предоставления земельного участка» по Вашему зая</w:t>
      </w:r>
      <w:r w:rsidR="004F206C" w:rsidRPr="00E9599C">
        <w:rPr>
          <w:rFonts w:ascii="Times New Roman" w:eastAsia="Times New Roman" w:hAnsi="Times New Roman"/>
          <w:sz w:val="24"/>
          <w:szCs w:val="24"/>
          <w:lang w:eastAsia="ru-RU"/>
        </w:rPr>
        <w:t>влению ______________________________________________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приостанавливается до принятия решения 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ind w:left="2410" w:right="53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(дата, </w:t>
      </w:r>
      <w:proofErr w:type="spell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вх</w:t>
      </w:r>
      <w:proofErr w:type="spellEnd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. №)</w:t>
      </w:r>
    </w:p>
    <w:p w:rsidR="00FD5661" w:rsidRPr="00E9599C" w:rsidRDefault="00FD5661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представленной ___________</w:t>
      </w:r>
      <w:r w:rsidR="004F206C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земельного 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ind w:left="3969" w:right="41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:rsidR="00FD5661" w:rsidRPr="00E9599C" w:rsidRDefault="00FD5661" w:rsidP="00E9599C">
      <w:p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участка или до принятия решения об отказе в утверждении указанной схемы.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 приостанавливается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4F206C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FD5661" w:rsidRPr="00E9599C" w:rsidRDefault="00FD5661" w:rsidP="00E9599C">
      <w:pPr>
        <w:tabs>
          <w:tab w:val="left" w:pos="8364"/>
        </w:tabs>
        <w:autoSpaceDE w:val="0"/>
        <w:autoSpaceDN w:val="0"/>
        <w:adjustRightInd w:val="0"/>
        <w:spacing w:after="0"/>
        <w:ind w:left="4962" w:right="1417" w:hanging="99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:rsidR="002F1EE8" w:rsidRPr="00E9599C" w:rsidRDefault="002F1EE8" w:rsidP="00E9599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</w:p>
    <w:p w:rsidR="00FD5661" w:rsidRPr="00E9599C" w:rsidRDefault="002F1EE8" w:rsidP="00E9599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 органа</w:t>
      </w:r>
      <w:r w:rsidR="00FD5661" w:rsidRPr="00E9599C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___________________/_____________________</w:t>
      </w:r>
    </w:p>
    <w:p w:rsidR="00FD5661" w:rsidRPr="00E9599C" w:rsidRDefault="00FD5661" w:rsidP="00E9599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599C">
        <w:rPr>
          <w:rFonts w:ascii="Times New Roman" w:eastAsia="Times New Roman" w:hAnsi="Times New Roman"/>
          <w:sz w:val="24"/>
          <w:szCs w:val="24"/>
          <w:lang w:eastAsia="ar-SA"/>
        </w:rPr>
        <w:t xml:space="preserve"> (подпись)                                     (Ф.И.О.)</w:t>
      </w:r>
    </w:p>
    <w:p w:rsidR="00FD5661" w:rsidRPr="00E9599C" w:rsidRDefault="00FD5661" w:rsidP="00E9599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</w:rPr>
        <w:t>Исполнитель (Ф.И.О.) ________</w:t>
      </w:r>
      <w:r w:rsidR="004F206C" w:rsidRPr="00E9599C">
        <w:rPr>
          <w:rFonts w:ascii="Times New Roman" w:eastAsia="Times New Roman" w:hAnsi="Times New Roman"/>
          <w:sz w:val="24"/>
          <w:szCs w:val="24"/>
        </w:rPr>
        <w:t>_</w:t>
      </w:r>
    </w:p>
    <w:p w:rsidR="00FD5661" w:rsidRPr="00E9599C" w:rsidRDefault="00FD5661" w:rsidP="00E9599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</w:rPr>
        <w:t>Телефон _______</w:t>
      </w:r>
      <w:r w:rsidR="004F206C" w:rsidRPr="00E9599C">
        <w:rPr>
          <w:rFonts w:ascii="Times New Roman" w:eastAsia="Times New Roman" w:hAnsi="Times New Roman"/>
          <w:sz w:val="24"/>
          <w:szCs w:val="24"/>
        </w:rPr>
        <w:t>______________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661" w:rsidRPr="00E9599C" w:rsidRDefault="00FD5661" w:rsidP="00E9599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F9A" w:rsidRPr="00E9599C" w:rsidRDefault="00981871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Приложение №</w:t>
      </w:r>
      <w:r w:rsidR="003414E3" w:rsidRPr="00E9599C">
        <w:rPr>
          <w:rFonts w:ascii="Times New Roman" w:hAnsi="Times New Roman"/>
          <w:sz w:val="24"/>
          <w:szCs w:val="24"/>
        </w:rPr>
        <w:t>4</w:t>
      </w:r>
      <w:r w:rsidR="0090336E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E9599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E9599C">
        <w:rPr>
          <w:rFonts w:ascii="Times New Roman" w:hAnsi="Times New Roman"/>
          <w:sz w:val="24"/>
          <w:szCs w:val="24"/>
        </w:rPr>
        <w:br/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</w:t>
      </w:r>
    </w:p>
    <w:p w:rsidR="00981871" w:rsidRPr="00E9599C" w:rsidRDefault="00207F9A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  <w:r w:rsidR="00981871" w:rsidRPr="00E9599C">
        <w:rPr>
          <w:rFonts w:ascii="Times New Roman" w:hAnsi="Times New Roman"/>
          <w:sz w:val="24"/>
          <w:szCs w:val="24"/>
        </w:rPr>
        <w:t>»</w:t>
      </w:r>
    </w:p>
    <w:p w:rsidR="002B6C46" w:rsidRPr="00E9599C" w:rsidRDefault="002B6C46" w:rsidP="00E9599C">
      <w:pPr>
        <w:autoSpaceDE w:val="0"/>
        <w:autoSpaceDN w:val="0"/>
        <w:adjustRightInd w:val="0"/>
        <w:spacing w:before="36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Кому _______________________________________</w:t>
      </w:r>
    </w:p>
    <w:p w:rsidR="002B6C46" w:rsidRPr="00E9599C" w:rsidRDefault="002B6C46" w:rsidP="00E9599C">
      <w:pPr>
        <w:autoSpaceDE w:val="0"/>
        <w:autoSpaceDN w:val="0"/>
        <w:adjustRightInd w:val="0"/>
        <w:spacing w:after="0"/>
        <w:ind w:left="4111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фамилия, имя, отчество (при наличии) - для граждан;</w:t>
      </w:r>
    </w:p>
    <w:p w:rsidR="002B6C46" w:rsidRPr="00E9599C" w:rsidRDefault="002B6C46" w:rsidP="00E9599C">
      <w:pPr>
        <w:autoSpaceDE w:val="0"/>
        <w:autoSpaceDN w:val="0"/>
        <w:adjustRightInd w:val="0"/>
        <w:spacing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</w:t>
      </w:r>
    </w:p>
    <w:p w:rsidR="002B6C46" w:rsidRPr="00E9599C" w:rsidRDefault="002B6C46" w:rsidP="00E9599C">
      <w:pPr>
        <w:autoSpaceDE w:val="0"/>
        <w:autoSpaceDN w:val="0"/>
        <w:adjustRightInd w:val="0"/>
        <w:spacing w:after="0"/>
        <w:ind w:left="3402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полное наименование организации – для юридических лиц;</w:t>
      </w:r>
    </w:p>
    <w:p w:rsidR="002B6C46" w:rsidRPr="00E9599C" w:rsidRDefault="002B6C46" w:rsidP="00E9599C">
      <w:pPr>
        <w:autoSpaceDE w:val="0"/>
        <w:autoSpaceDN w:val="0"/>
        <w:adjustRightInd w:val="0"/>
        <w:spacing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</w:t>
      </w:r>
    </w:p>
    <w:p w:rsidR="002B6C46" w:rsidRPr="00E9599C" w:rsidRDefault="002B6C46" w:rsidP="00E9599C">
      <w:pPr>
        <w:autoSpaceDE w:val="0"/>
        <w:autoSpaceDN w:val="0"/>
        <w:adjustRightInd w:val="0"/>
        <w:spacing w:after="0"/>
        <w:ind w:left="3402"/>
        <w:jc w:val="center"/>
        <w:rPr>
          <w:rFonts w:ascii="Times New Roman" w:hAnsi="Times New Roman"/>
          <w:color w:val="FF0000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почтовый индекс и адрес</w:t>
      </w:r>
    </w:p>
    <w:bookmarkEnd w:id="6"/>
    <w:bookmarkEnd w:id="7"/>
    <w:p w:rsidR="00FF0C40" w:rsidRPr="00E9599C" w:rsidRDefault="00FF0C40" w:rsidP="00E9599C">
      <w:pPr>
        <w:suppressAutoHyphens/>
        <w:autoSpaceDE w:val="0"/>
        <w:spacing w:before="360" w:after="2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599C">
        <w:rPr>
          <w:rFonts w:ascii="Times New Roman" w:eastAsia="Times New Roman" w:hAnsi="Times New Roman"/>
          <w:sz w:val="24"/>
          <w:szCs w:val="24"/>
          <w:lang w:eastAsia="zh-CN"/>
        </w:rPr>
        <w:t>Решение об отказе</w:t>
      </w:r>
      <w:r w:rsidR="002B6C46" w:rsidRPr="00E9599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9599C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="00D7206B" w:rsidRPr="00E9599C">
        <w:rPr>
          <w:rFonts w:ascii="Times New Roman" w:hAnsi="Times New Roman"/>
          <w:sz w:val="24"/>
          <w:szCs w:val="24"/>
        </w:rPr>
        <w:t xml:space="preserve">предварительном согласовании предоставления </w:t>
      </w:r>
      <w:r w:rsidR="002B6C46" w:rsidRPr="00E9599C">
        <w:rPr>
          <w:rFonts w:ascii="Times New Roman" w:eastAsia="Times New Roman" w:hAnsi="Times New Roman"/>
          <w:sz w:val="24"/>
          <w:szCs w:val="24"/>
          <w:lang w:eastAsia="zh-CN"/>
        </w:rPr>
        <w:t>земельного участка</w:t>
      </w:r>
    </w:p>
    <w:p w:rsidR="00D7206B" w:rsidRPr="00E9599C" w:rsidRDefault="00D7206B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На Ваше заявление о предварительном согласовании предоставления земельного участка </w:t>
      </w:r>
      <w:proofErr w:type="gramStart"/>
      <w:r w:rsidRPr="00E9599C">
        <w:rPr>
          <w:rFonts w:ascii="Times New Roman" w:hAnsi="Times New Roman"/>
          <w:sz w:val="24"/>
          <w:szCs w:val="24"/>
        </w:rPr>
        <w:t>под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_______________________________</w:t>
      </w:r>
      <w:r w:rsidRPr="00E9599C">
        <w:rPr>
          <w:rFonts w:ascii="Times New Roman" w:hAnsi="Times New Roman"/>
          <w:sz w:val="24"/>
          <w:szCs w:val="24"/>
        </w:rPr>
        <w:t xml:space="preserve">, </w:t>
      </w:r>
    </w:p>
    <w:p w:rsidR="00D7206B" w:rsidRPr="00E9599C" w:rsidRDefault="00D7206B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по адресу: 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</w:t>
      </w:r>
      <w:r w:rsidRPr="00E9599C">
        <w:rPr>
          <w:rFonts w:ascii="Times New Roman" w:hAnsi="Times New Roman"/>
          <w:sz w:val="24"/>
          <w:szCs w:val="24"/>
        </w:rPr>
        <w:t xml:space="preserve"> сообщаю.</w:t>
      </w:r>
    </w:p>
    <w:p w:rsidR="00D7206B" w:rsidRPr="00E9599C" w:rsidRDefault="00D7206B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По результатам рассмотрения Вашего заявления и приложенных к нему документов установлено наличие следующих оснований для отказа в предварительном согласовании предоставления земельного участка: 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</w:t>
      </w:r>
    </w:p>
    <w:p w:rsidR="00D7206B" w:rsidRPr="00E9599C" w:rsidRDefault="00D7206B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D7206B" w:rsidRPr="00E9599C" w:rsidRDefault="00D7206B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Руководствуясь </w:t>
      </w:r>
      <w:proofErr w:type="gramStart"/>
      <w:r w:rsidRPr="00E9599C">
        <w:rPr>
          <w:rFonts w:ascii="Times New Roman" w:hAnsi="Times New Roman"/>
          <w:sz w:val="24"/>
          <w:szCs w:val="24"/>
        </w:rPr>
        <w:t>статьей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__________________________ Уполномоченный орган отказывает в предварительном согласовании предоставления земельного участка.</w:t>
      </w:r>
    </w:p>
    <w:p w:rsidR="00FF0C40" w:rsidRPr="00E9599C" w:rsidRDefault="00FF0C40" w:rsidP="00E9599C">
      <w:pPr>
        <w:tabs>
          <w:tab w:val="left" w:pos="709"/>
          <w:tab w:val="left" w:pos="93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1EE8" w:rsidRPr="00E9599C" w:rsidRDefault="002F1EE8" w:rsidP="00E9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Начальник </w:t>
      </w:r>
    </w:p>
    <w:p w:rsidR="00190F39" w:rsidRPr="00E9599C" w:rsidRDefault="002F1EE8" w:rsidP="00E9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уполномоченного  органа </w:t>
      </w:r>
      <w:r w:rsidR="00190F39" w:rsidRPr="00E9599C">
        <w:rPr>
          <w:rFonts w:ascii="Times New Roman" w:hAnsi="Times New Roman"/>
          <w:sz w:val="24"/>
          <w:szCs w:val="24"/>
        </w:rPr>
        <w:t>___________________                    _______________</w:t>
      </w:r>
    </w:p>
    <w:p w:rsidR="00190F39" w:rsidRPr="00E9599C" w:rsidRDefault="00190F39" w:rsidP="00E9599C">
      <w:pPr>
        <w:spacing w:after="0"/>
        <w:ind w:left="2977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(подпись)                                                    (Ф.И.О.)</w:t>
      </w:r>
    </w:p>
    <w:p w:rsidR="00190F39" w:rsidRPr="00E9599C" w:rsidRDefault="00190F39" w:rsidP="00E9599C">
      <w:pPr>
        <w:spacing w:before="240"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599C">
        <w:rPr>
          <w:rFonts w:ascii="Times New Roman" w:hAnsi="Times New Roman"/>
          <w:sz w:val="24"/>
          <w:szCs w:val="24"/>
          <w:lang w:eastAsia="zh-CN"/>
        </w:rPr>
        <w:t>Исполнитель (Ф.И.О.) ______</w:t>
      </w:r>
      <w:r w:rsidR="004F206C" w:rsidRPr="00E9599C">
        <w:rPr>
          <w:rFonts w:ascii="Times New Roman" w:hAnsi="Times New Roman"/>
          <w:sz w:val="24"/>
          <w:szCs w:val="24"/>
          <w:lang w:eastAsia="zh-CN"/>
        </w:rPr>
        <w:t>____</w:t>
      </w:r>
    </w:p>
    <w:p w:rsidR="00190F39" w:rsidRPr="00E9599C" w:rsidRDefault="00190F39" w:rsidP="00E9599C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599C">
        <w:rPr>
          <w:rFonts w:ascii="Times New Roman" w:hAnsi="Times New Roman"/>
          <w:sz w:val="24"/>
          <w:szCs w:val="24"/>
          <w:lang w:eastAsia="zh-CN"/>
        </w:rPr>
        <w:t>Телефон _______</w:t>
      </w:r>
      <w:r w:rsidR="004F206C" w:rsidRPr="00E9599C">
        <w:rPr>
          <w:rFonts w:ascii="Times New Roman" w:hAnsi="Times New Roman"/>
          <w:sz w:val="24"/>
          <w:szCs w:val="24"/>
          <w:lang w:eastAsia="zh-CN"/>
        </w:rPr>
        <w:t>_______________</w:t>
      </w:r>
    </w:p>
    <w:p w:rsidR="00207F9A" w:rsidRPr="00E9599C" w:rsidRDefault="00FF0C40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981871" w:rsidRPr="00E9599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414E3" w:rsidRPr="00E9599C">
        <w:rPr>
          <w:rFonts w:ascii="Times New Roman" w:hAnsi="Times New Roman"/>
          <w:sz w:val="24"/>
          <w:szCs w:val="24"/>
        </w:rPr>
        <w:t>5</w:t>
      </w:r>
      <w:r w:rsidR="0090336E">
        <w:rPr>
          <w:rFonts w:ascii="Times New Roman" w:hAnsi="Times New Roman"/>
          <w:sz w:val="24"/>
          <w:szCs w:val="24"/>
        </w:rPr>
        <w:t xml:space="preserve"> </w:t>
      </w:r>
      <w:r w:rsidR="00981871" w:rsidRPr="00E9599C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981871" w:rsidRPr="00E9599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="00981871" w:rsidRPr="00E9599C">
        <w:rPr>
          <w:rFonts w:ascii="Times New Roman" w:hAnsi="Times New Roman"/>
          <w:sz w:val="24"/>
          <w:szCs w:val="24"/>
        </w:rPr>
        <w:br/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</w:t>
      </w:r>
    </w:p>
    <w:p w:rsidR="00981871" w:rsidRPr="00E9599C" w:rsidRDefault="00207F9A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  <w:r w:rsidR="00981871" w:rsidRPr="00E9599C">
        <w:rPr>
          <w:rFonts w:ascii="Times New Roman" w:hAnsi="Times New Roman"/>
          <w:sz w:val="24"/>
          <w:szCs w:val="24"/>
        </w:rPr>
        <w:t>»</w:t>
      </w:r>
    </w:p>
    <w:p w:rsidR="0055227A" w:rsidRPr="00E9599C" w:rsidRDefault="0055227A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Par786"/>
      <w:bookmarkEnd w:id="8"/>
    </w:p>
    <w:p w:rsidR="00FD5661" w:rsidRPr="00E9599C" w:rsidRDefault="00FD5661" w:rsidP="00E9599C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FD5661" w:rsidRPr="00E9599C" w:rsidRDefault="00FD5661" w:rsidP="00E9599C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</w:rPr>
        <w:t xml:space="preserve">Акт </w:t>
      </w:r>
    </w:p>
    <w:p w:rsidR="00FD5661" w:rsidRPr="00E9599C" w:rsidRDefault="00FD5661" w:rsidP="00E9599C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  <w:r w:rsidRPr="00E9599C">
        <w:rPr>
          <w:rFonts w:ascii="Times New Roman" w:eastAsia="Times New Roman" w:hAnsi="Times New Roman"/>
          <w:sz w:val="24"/>
          <w:szCs w:val="24"/>
        </w:rPr>
        <w:t xml:space="preserve">обследования земельного участка </w:t>
      </w:r>
    </w:p>
    <w:p w:rsidR="00FD5661" w:rsidRPr="00E9599C" w:rsidRDefault="00FD5661" w:rsidP="00E9599C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FD5661" w:rsidRPr="00E9599C" w:rsidRDefault="00FD5661" w:rsidP="00E9599C">
      <w:pPr>
        <w:spacing w:after="0"/>
        <w:ind w:left="-142" w:right="-14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E9599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</w:r>
      <w:r w:rsidRPr="00E9599C">
        <w:rPr>
          <w:rFonts w:ascii="Times New Roman" w:eastAsia="Times New Roman" w:hAnsi="Times New Roman"/>
          <w:sz w:val="24"/>
          <w:szCs w:val="24"/>
        </w:rPr>
        <w:tab/>
        <w:t xml:space="preserve"> __________________</w:t>
      </w:r>
    </w:p>
    <w:p w:rsidR="00FD5661" w:rsidRPr="00E9599C" w:rsidRDefault="00FD5661" w:rsidP="00E9599C">
      <w:pPr>
        <w:spacing w:after="0"/>
        <w:ind w:left="-142" w:right="-2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9599C">
        <w:rPr>
          <w:rFonts w:ascii="Times New Roman" w:eastAsia="Times New Roman" w:hAnsi="Times New Roman"/>
          <w:sz w:val="24"/>
          <w:szCs w:val="24"/>
          <w:u w:val="single"/>
        </w:rPr>
        <w:t>(дата осмотра)</w:t>
      </w:r>
    </w:p>
    <w:p w:rsidR="00FD5661" w:rsidRPr="00E9599C" w:rsidRDefault="00FD5661" w:rsidP="00E9599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__________________________________, 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______________________</w:t>
      </w: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                        (наименование должности)</w:t>
      </w:r>
      <w:proofErr w:type="gramEnd"/>
    </w:p>
    <w:p w:rsidR="00FD5661" w:rsidRPr="00E9599C" w:rsidRDefault="00FD5661" w:rsidP="00E9599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произве</w:t>
      </w:r>
      <w:proofErr w:type="gramStart"/>
      <w:r w:rsidRPr="00E9599C">
        <w:rPr>
          <w:rFonts w:ascii="Times New Roman" w:hAnsi="Times New Roman"/>
          <w:sz w:val="24"/>
          <w:szCs w:val="24"/>
        </w:rPr>
        <w:t>л(</w:t>
      </w:r>
      <w:proofErr w:type="gramEnd"/>
      <w:r w:rsidRPr="00E9599C">
        <w:rPr>
          <w:rFonts w:ascii="Times New Roman" w:hAnsi="Times New Roman"/>
          <w:sz w:val="24"/>
          <w:szCs w:val="24"/>
        </w:rPr>
        <w:t>а) обследование земельного участка, расположенного по адресу:_____________________________________________________________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</w:t>
      </w: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Фото</w:t>
      </w:r>
      <w:r w:rsidR="00A70BD9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>таблица</w:t>
      </w: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В результате обследования установлено: 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</w:t>
      </w:r>
    </w:p>
    <w:p w:rsidR="00FD5661" w:rsidRPr="00E9599C" w:rsidRDefault="00FD5661" w:rsidP="00E9599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</w:t>
      </w:r>
    </w:p>
    <w:p w:rsidR="00FD5661" w:rsidRPr="00E9599C" w:rsidRDefault="00FD5661" w:rsidP="00E9599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F206C" w:rsidRPr="00E9599C">
        <w:rPr>
          <w:rFonts w:ascii="Times New Roman" w:hAnsi="Times New Roman"/>
          <w:sz w:val="24"/>
          <w:szCs w:val="24"/>
        </w:rPr>
        <w:t>______________</w:t>
      </w: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Исполнитель                              _____________                       _______________</w:t>
      </w:r>
    </w:p>
    <w:p w:rsidR="00FD5661" w:rsidRPr="00E9599C" w:rsidRDefault="00FD5661" w:rsidP="00E9599C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599C">
        <w:rPr>
          <w:rFonts w:ascii="Times New Roman" w:hAnsi="Times New Roman"/>
          <w:sz w:val="24"/>
          <w:szCs w:val="24"/>
        </w:rPr>
        <w:t xml:space="preserve">                                                          (подпись)                                                    (Ф.И.О.)</w:t>
      </w:r>
    </w:p>
    <w:p w:rsidR="00FD5661" w:rsidRPr="00E9599C" w:rsidRDefault="00FD5661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661" w:rsidRPr="00E9599C" w:rsidRDefault="00FD5661" w:rsidP="00E959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24D9" w:rsidRPr="00E9599C" w:rsidRDefault="00E668C6" w:rsidP="00E959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Телефон</w:t>
      </w:r>
      <w:r w:rsidR="003F3F01" w:rsidRPr="00E9599C">
        <w:rPr>
          <w:rFonts w:ascii="Times New Roman" w:hAnsi="Times New Roman"/>
          <w:sz w:val="24"/>
          <w:szCs w:val="24"/>
        </w:rPr>
        <w:t xml:space="preserve"> ______________</w:t>
      </w:r>
    </w:p>
    <w:p w:rsidR="00207F9A" w:rsidRPr="00E9599C" w:rsidRDefault="00981871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br w:type="page"/>
      </w:r>
      <w:r w:rsidRPr="00E9599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414E3" w:rsidRPr="00E9599C">
        <w:rPr>
          <w:rFonts w:ascii="Times New Roman" w:hAnsi="Times New Roman"/>
          <w:sz w:val="24"/>
          <w:szCs w:val="24"/>
        </w:rPr>
        <w:t>6</w:t>
      </w:r>
      <w:r w:rsidR="00E9599C">
        <w:rPr>
          <w:rFonts w:ascii="Times New Roman" w:hAnsi="Times New Roman"/>
          <w:sz w:val="24"/>
          <w:szCs w:val="24"/>
        </w:rPr>
        <w:t xml:space="preserve"> </w:t>
      </w:r>
      <w:r w:rsidRPr="00E9599C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E9599C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E9599C">
        <w:rPr>
          <w:rFonts w:ascii="Times New Roman" w:hAnsi="Times New Roman"/>
          <w:sz w:val="24"/>
          <w:szCs w:val="24"/>
        </w:rPr>
        <w:br/>
        <w:t>«</w:t>
      </w:r>
      <w:r w:rsidR="00207F9A" w:rsidRPr="00E9599C">
        <w:rPr>
          <w:rFonts w:ascii="Times New Roman" w:hAnsi="Times New Roman"/>
          <w:sz w:val="24"/>
          <w:szCs w:val="24"/>
        </w:rPr>
        <w:t>Предварительное согласование</w:t>
      </w:r>
    </w:p>
    <w:p w:rsidR="00981871" w:rsidRPr="00E9599C" w:rsidRDefault="00207F9A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предоставления земельного участка</w:t>
      </w:r>
      <w:r w:rsidR="00981871" w:rsidRPr="00E9599C">
        <w:rPr>
          <w:rFonts w:ascii="Times New Roman" w:hAnsi="Times New Roman"/>
          <w:sz w:val="24"/>
          <w:szCs w:val="24"/>
        </w:rPr>
        <w:t>»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самоуправления)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от _____________________________________________ 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(Ф.И.О. (при наличии) гражданина полностью, Ф.И.О. (при наличии) индивидуального предпринимателя (ИП)) полностью или наименование ИП полное, должность и Ф.И.О. (при наличии) полностью представителя юридического лица (ЮЛ</w:t>
      </w:r>
      <w:proofErr w:type="gramStart"/>
      <w:r w:rsidRPr="00E9599C">
        <w:rPr>
          <w:rFonts w:ascii="Times New Roman" w:hAnsi="Times New Roman"/>
          <w:sz w:val="24"/>
          <w:szCs w:val="24"/>
        </w:rPr>
        <w:t>)и</w:t>
      </w:r>
      <w:proofErr w:type="gramEnd"/>
      <w:r w:rsidRPr="00E9599C">
        <w:rPr>
          <w:rFonts w:ascii="Times New Roman" w:hAnsi="Times New Roman"/>
          <w:sz w:val="24"/>
          <w:szCs w:val="24"/>
        </w:rPr>
        <w:t xml:space="preserve"> полное наименование)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(адрес проживания гражданина, местонахождение ИП, ЮЛ)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_________________________________________</w:t>
      </w:r>
      <w:r w:rsidR="0055227A" w:rsidRPr="00E9599C">
        <w:rPr>
          <w:rFonts w:ascii="Times New Roman" w:hAnsi="Times New Roman"/>
          <w:sz w:val="24"/>
          <w:szCs w:val="24"/>
        </w:rPr>
        <w:t>_____</w:t>
      </w:r>
      <w:r w:rsidRPr="00E9599C">
        <w:rPr>
          <w:rFonts w:ascii="Times New Roman" w:hAnsi="Times New Roman"/>
          <w:sz w:val="24"/>
          <w:szCs w:val="24"/>
        </w:rPr>
        <w:t>_</w:t>
      </w:r>
    </w:p>
    <w:p w:rsidR="00FA4646" w:rsidRPr="00E9599C" w:rsidRDefault="00FA4646" w:rsidP="00E9599C">
      <w:pPr>
        <w:autoSpaceDE w:val="0"/>
        <w:autoSpaceDN w:val="0"/>
        <w:adjustRightInd w:val="0"/>
        <w:spacing w:after="0"/>
        <w:ind w:left="2977"/>
        <w:outlineLvl w:val="1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 xml:space="preserve">(контактный телефон, адрес </w:t>
      </w:r>
      <w:proofErr w:type="spellStart"/>
      <w:r w:rsidRPr="00E9599C">
        <w:rPr>
          <w:rFonts w:ascii="Times New Roman" w:hAnsi="Times New Roman"/>
          <w:sz w:val="24"/>
          <w:szCs w:val="24"/>
        </w:rPr>
        <w:t>эл</w:t>
      </w:r>
      <w:proofErr w:type="spellEnd"/>
      <w:r w:rsidR="0055227A" w:rsidRPr="00E9599C">
        <w:rPr>
          <w:rFonts w:ascii="Times New Roman" w:hAnsi="Times New Roman"/>
          <w:sz w:val="24"/>
          <w:szCs w:val="24"/>
        </w:rPr>
        <w:t xml:space="preserve">. </w:t>
      </w:r>
      <w:r w:rsidRPr="00E9599C">
        <w:rPr>
          <w:rFonts w:ascii="Times New Roman" w:hAnsi="Times New Roman"/>
          <w:sz w:val="24"/>
          <w:szCs w:val="24"/>
        </w:rPr>
        <w:t>почты, почтовый адрес)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6DD" w:rsidRPr="00E9599C" w:rsidRDefault="002C16DD" w:rsidP="00E9599C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2C16DD" w:rsidRPr="00E9599C" w:rsidRDefault="002C16DD" w:rsidP="00E9599C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об исправлении ошибок и опечаток в документах, выданных</w:t>
      </w:r>
    </w:p>
    <w:p w:rsidR="002C16DD" w:rsidRPr="00E9599C" w:rsidRDefault="002C16DD" w:rsidP="00E9599C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предоставления муниципальной услуги</w:t>
      </w:r>
    </w:p>
    <w:p w:rsidR="0055227A" w:rsidRPr="00E9599C" w:rsidRDefault="0055227A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27A" w:rsidRPr="00E9599C" w:rsidRDefault="0055227A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27A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исправить ошибку (опечатку) </w:t>
      </w:r>
      <w:proofErr w:type="spellStart"/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484050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End"/>
      <w:r w:rsidR="0055227A" w:rsidRPr="00E9599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227A" w:rsidRPr="00E9599C" w:rsidRDefault="002C16DD" w:rsidP="00E9599C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(реквизиты документа, заявленного к исправлению)</w:t>
      </w:r>
    </w:p>
    <w:p w:rsidR="002C16DD" w:rsidRPr="00E9599C" w:rsidRDefault="002C16DD" w:rsidP="00E959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ошибочно указанную информацию  заменить </w:t>
      </w:r>
      <w:proofErr w:type="gramStart"/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55227A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4251B0" w:rsidRPr="00E9599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55227A" w:rsidRPr="00E959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484050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484050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Основание для исправления ошибки (опечатки):</w:t>
      </w:r>
      <w:r w:rsidR="0055227A"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="00484050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2C16DD" w:rsidRPr="00E9599C" w:rsidRDefault="002C16DD" w:rsidP="00E9599C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(ссылка на документацию)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646" w:rsidRPr="00E9599C" w:rsidRDefault="002C16DD" w:rsidP="00E959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</w:p>
    <w:p w:rsidR="002C16DD" w:rsidRPr="00E9599C" w:rsidRDefault="002C16DD" w:rsidP="00E959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руководителя организации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 ________</w:t>
      </w:r>
      <w:r w:rsidR="00FA4646" w:rsidRPr="00E9599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FA4646" w:rsidRPr="00E959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484050" w:rsidRPr="00E9599C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C16DD" w:rsidRPr="00E9599C" w:rsidRDefault="002C16DD" w:rsidP="00E9599C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99C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лица) (подпись) (расшифровка подписи)</w:t>
      </w: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6DD" w:rsidRPr="00E9599C" w:rsidRDefault="002C16DD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27A" w:rsidRPr="00E9599C" w:rsidRDefault="0055227A" w:rsidP="00E959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ФИО исполнителя ______________</w:t>
      </w:r>
    </w:p>
    <w:p w:rsidR="0055227A" w:rsidRPr="00E9599C" w:rsidRDefault="0055227A" w:rsidP="00E959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599C">
        <w:rPr>
          <w:rFonts w:ascii="Times New Roman" w:hAnsi="Times New Roman"/>
          <w:sz w:val="24"/>
          <w:szCs w:val="24"/>
        </w:rPr>
        <w:t>Телефон ______________</w:t>
      </w:r>
      <w:r w:rsidR="00484050" w:rsidRPr="00E9599C">
        <w:rPr>
          <w:rFonts w:ascii="Times New Roman" w:hAnsi="Times New Roman"/>
          <w:sz w:val="24"/>
          <w:szCs w:val="24"/>
        </w:rPr>
        <w:t>_________</w:t>
      </w:r>
    </w:p>
    <w:p w:rsidR="00D531EC" w:rsidRPr="00E9599C" w:rsidRDefault="00D531EC" w:rsidP="00E959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FA2" w:rsidRPr="00E9599C" w:rsidRDefault="00086FA2" w:rsidP="00E9599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086FA2" w:rsidRPr="00E9599C" w:rsidSect="0055227A">
      <w:headerReference w:type="default" r:id="rId9"/>
      <w:pgSz w:w="11905" w:h="16838" w:code="9"/>
      <w:pgMar w:top="851" w:right="851" w:bottom="851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36" w:rsidRDefault="00997036" w:rsidP="007F77FC">
      <w:pPr>
        <w:spacing w:after="0" w:line="240" w:lineRule="auto"/>
      </w:pPr>
      <w:r>
        <w:separator/>
      </w:r>
    </w:p>
  </w:endnote>
  <w:endnote w:type="continuationSeparator" w:id="0">
    <w:p w:rsidR="00997036" w:rsidRDefault="00997036" w:rsidP="007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36" w:rsidRDefault="00997036" w:rsidP="007F77FC">
      <w:pPr>
        <w:spacing w:after="0" w:line="240" w:lineRule="auto"/>
      </w:pPr>
      <w:r>
        <w:separator/>
      </w:r>
    </w:p>
  </w:footnote>
  <w:footnote w:type="continuationSeparator" w:id="0">
    <w:p w:rsidR="00997036" w:rsidRDefault="00997036" w:rsidP="007F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CB" w:rsidRPr="00A62651" w:rsidRDefault="001666B7" w:rsidP="00A62651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62651">
      <w:rPr>
        <w:rFonts w:ascii="Times New Roman" w:hAnsi="Times New Roman"/>
        <w:sz w:val="20"/>
        <w:szCs w:val="20"/>
      </w:rPr>
      <w:fldChar w:fldCharType="begin"/>
    </w:r>
    <w:r w:rsidR="002735CB" w:rsidRPr="00A62651">
      <w:rPr>
        <w:rFonts w:ascii="Times New Roman" w:hAnsi="Times New Roman"/>
        <w:sz w:val="20"/>
        <w:szCs w:val="20"/>
      </w:rPr>
      <w:instrText>PAGE   \* MERGEFORMAT</w:instrText>
    </w:r>
    <w:r w:rsidRPr="00A62651">
      <w:rPr>
        <w:rFonts w:ascii="Times New Roman" w:hAnsi="Times New Roman"/>
        <w:sz w:val="20"/>
        <w:szCs w:val="20"/>
      </w:rPr>
      <w:fldChar w:fldCharType="separate"/>
    </w:r>
    <w:r w:rsidR="007C2CF2">
      <w:rPr>
        <w:rFonts w:ascii="Times New Roman" w:hAnsi="Times New Roman"/>
        <w:noProof/>
        <w:sz w:val="20"/>
        <w:szCs w:val="20"/>
      </w:rPr>
      <w:t>4</w:t>
    </w:r>
    <w:r w:rsidRPr="00A6265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72"/>
    <w:rsid w:val="00000121"/>
    <w:rsid w:val="000034E4"/>
    <w:rsid w:val="00005DAA"/>
    <w:rsid w:val="00010940"/>
    <w:rsid w:val="0001426C"/>
    <w:rsid w:val="0002129C"/>
    <w:rsid w:val="000262AD"/>
    <w:rsid w:val="000341C3"/>
    <w:rsid w:val="00035E20"/>
    <w:rsid w:val="0004072D"/>
    <w:rsid w:val="00042CB0"/>
    <w:rsid w:val="00052A7E"/>
    <w:rsid w:val="0005471D"/>
    <w:rsid w:val="0005506D"/>
    <w:rsid w:val="00056DB1"/>
    <w:rsid w:val="00060240"/>
    <w:rsid w:val="00062710"/>
    <w:rsid w:val="00065B70"/>
    <w:rsid w:val="0006682A"/>
    <w:rsid w:val="0007140A"/>
    <w:rsid w:val="00071FB3"/>
    <w:rsid w:val="00073C90"/>
    <w:rsid w:val="00081638"/>
    <w:rsid w:val="00086FA2"/>
    <w:rsid w:val="00090710"/>
    <w:rsid w:val="00095145"/>
    <w:rsid w:val="00095932"/>
    <w:rsid w:val="00096855"/>
    <w:rsid w:val="000A3AF5"/>
    <w:rsid w:val="000A3B86"/>
    <w:rsid w:val="000B30E4"/>
    <w:rsid w:val="000B5FA3"/>
    <w:rsid w:val="000C0C98"/>
    <w:rsid w:val="000C794A"/>
    <w:rsid w:val="000D0E41"/>
    <w:rsid w:val="000D28B7"/>
    <w:rsid w:val="000E0267"/>
    <w:rsid w:val="000E4DA8"/>
    <w:rsid w:val="00103A71"/>
    <w:rsid w:val="001070EC"/>
    <w:rsid w:val="001121E6"/>
    <w:rsid w:val="00115289"/>
    <w:rsid w:val="001206AB"/>
    <w:rsid w:val="00120E2D"/>
    <w:rsid w:val="00130278"/>
    <w:rsid w:val="001313A5"/>
    <w:rsid w:val="001412BD"/>
    <w:rsid w:val="00143A13"/>
    <w:rsid w:val="00143FE2"/>
    <w:rsid w:val="001462BB"/>
    <w:rsid w:val="001464F4"/>
    <w:rsid w:val="00151FE5"/>
    <w:rsid w:val="0016183A"/>
    <w:rsid w:val="001666B7"/>
    <w:rsid w:val="00170023"/>
    <w:rsid w:val="00170F3A"/>
    <w:rsid w:val="001722BD"/>
    <w:rsid w:val="00174558"/>
    <w:rsid w:val="00176556"/>
    <w:rsid w:val="00181463"/>
    <w:rsid w:val="00181E5B"/>
    <w:rsid w:val="00190F39"/>
    <w:rsid w:val="00195595"/>
    <w:rsid w:val="00196116"/>
    <w:rsid w:val="001A3749"/>
    <w:rsid w:val="001A4AE9"/>
    <w:rsid w:val="001B3D8C"/>
    <w:rsid w:val="001B5EC9"/>
    <w:rsid w:val="001B6974"/>
    <w:rsid w:val="001C1491"/>
    <w:rsid w:val="001C3653"/>
    <w:rsid w:val="001C7851"/>
    <w:rsid w:val="001D1188"/>
    <w:rsid w:val="001D3050"/>
    <w:rsid w:val="001E1187"/>
    <w:rsid w:val="001E13F4"/>
    <w:rsid w:val="001E3A97"/>
    <w:rsid w:val="001E5C5A"/>
    <w:rsid w:val="001F05FF"/>
    <w:rsid w:val="00207F9A"/>
    <w:rsid w:val="00211AAA"/>
    <w:rsid w:val="00214FEA"/>
    <w:rsid w:val="002275D5"/>
    <w:rsid w:val="002309F3"/>
    <w:rsid w:val="002332FD"/>
    <w:rsid w:val="00236733"/>
    <w:rsid w:val="0023758A"/>
    <w:rsid w:val="00241EF1"/>
    <w:rsid w:val="00250AF2"/>
    <w:rsid w:val="00250D6D"/>
    <w:rsid w:val="00264C1F"/>
    <w:rsid w:val="00265456"/>
    <w:rsid w:val="00266678"/>
    <w:rsid w:val="002735CB"/>
    <w:rsid w:val="002742B1"/>
    <w:rsid w:val="00274DC2"/>
    <w:rsid w:val="00281088"/>
    <w:rsid w:val="00282510"/>
    <w:rsid w:val="0028308E"/>
    <w:rsid w:val="00291E7C"/>
    <w:rsid w:val="002A1E55"/>
    <w:rsid w:val="002A25FC"/>
    <w:rsid w:val="002A45B8"/>
    <w:rsid w:val="002B6C46"/>
    <w:rsid w:val="002C00CF"/>
    <w:rsid w:val="002C16DD"/>
    <w:rsid w:val="002C7ECA"/>
    <w:rsid w:val="002D229B"/>
    <w:rsid w:val="002E55C9"/>
    <w:rsid w:val="002F1EE8"/>
    <w:rsid w:val="00303523"/>
    <w:rsid w:val="00304F0B"/>
    <w:rsid w:val="003072EE"/>
    <w:rsid w:val="00312707"/>
    <w:rsid w:val="0032036B"/>
    <w:rsid w:val="00322420"/>
    <w:rsid w:val="003229F5"/>
    <w:rsid w:val="0032762E"/>
    <w:rsid w:val="003346B6"/>
    <w:rsid w:val="0033483E"/>
    <w:rsid w:val="003371D1"/>
    <w:rsid w:val="00337F5F"/>
    <w:rsid w:val="00340383"/>
    <w:rsid w:val="003414E3"/>
    <w:rsid w:val="003446FD"/>
    <w:rsid w:val="00351DCD"/>
    <w:rsid w:val="00361100"/>
    <w:rsid w:val="00376F5D"/>
    <w:rsid w:val="003778C2"/>
    <w:rsid w:val="00394BB6"/>
    <w:rsid w:val="0039752F"/>
    <w:rsid w:val="003A72B9"/>
    <w:rsid w:val="003B66C8"/>
    <w:rsid w:val="003C1F79"/>
    <w:rsid w:val="003C7044"/>
    <w:rsid w:val="003D553C"/>
    <w:rsid w:val="003F3F01"/>
    <w:rsid w:val="00403F7C"/>
    <w:rsid w:val="004167AF"/>
    <w:rsid w:val="004251B0"/>
    <w:rsid w:val="00426ACE"/>
    <w:rsid w:val="004456BA"/>
    <w:rsid w:val="0046481A"/>
    <w:rsid w:val="004750AC"/>
    <w:rsid w:val="00476142"/>
    <w:rsid w:val="00476CC8"/>
    <w:rsid w:val="00477648"/>
    <w:rsid w:val="00481515"/>
    <w:rsid w:val="00484050"/>
    <w:rsid w:val="0048414F"/>
    <w:rsid w:val="00484864"/>
    <w:rsid w:val="00487875"/>
    <w:rsid w:val="004878AF"/>
    <w:rsid w:val="00495983"/>
    <w:rsid w:val="004A385B"/>
    <w:rsid w:val="004B338A"/>
    <w:rsid w:val="004B6786"/>
    <w:rsid w:val="004C266D"/>
    <w:rsid w:val="004D60C9"/>
    <w:rsid w:val="004D6F20"/>
    <w:rsid w:val="004D7910"/>
    <w:rsid w:val="004E12C7"/>
    <w:rsid w:val="004F0791"/>
    <w:rsid w:val="004F09E8"/>
    <w:rsid w:val="004F206C"/>
    <w:rsid w:val="004F24D9"/>
    <w:rsid w:val="004F2E21"/>
    <w:rsid w:val="004F5039"/>
    <w:rsid w:val="004F597C"/>
    <w:rsid w:val="00500675"/>
    <w:rsid w:val="00501A11"/>
    <w:rsid w:val="0050292F"/>
    <w:rsid w:val="00502B1A"/>
    <w:rsid w:val="00503D7F"/>
    <w:rsid w:val="005070B4"/>
    <w:rsid w:val="00513180"/>
    <w:rsid w:val="00525F9A"/>
    <w:rsid w:val="00532255"/>
    <w:rsid w:val="005348FF"/>
    <w:rsid w:val="0054108B"/>
    <w:rsid w:val="00546AB1"/>
    <w:rsid w:val="0055159B"/>
    <w:rsid w:val="0055227A"/>
    <w:rsid w:val="00552F53"/>
    <w:rsid w:val="0055506A"/>
    <w:rsid w:val="005563B9"/>
    <w:rsid w:val="00557934"/>
    <w:rsid w:val="005700B5"/>
    <w:rsid w:val="00572596"/>
    <w:rsid w:val="00576042"/>
    <w:rsid w:val="00581FB9"/>
    <w:rsid w:val="00583CF1"/>
    <w:rsid w:val="00584D5F"/>
    <w:rsid w:val="00587ADE"/>
    <w:rsid w:val="00587AEA"/>
    <w:rsid w:val="005A7DFC"/>
    <w:rsid w:val="005B6645"/>
    <w:rsid w:val="005C055D"/>
    <w:rsid w:val="005C0E52"/>
    <w:rsid w:val="005D17F5"/>
    <w:rsid w:val="005D23ED"/>
    <w:rsid w:val="005E259A"/>
    <w:rsid w:val="005E6ED8"/>
    <w:rsid w:val="005F33C1"/>
    <w:rsid w:val="005F3A5A"/>
    <w:rsid w:val="005F74F2"/>
    <w:rsid w:val="006031D9"/>
    <w:rsid w:val="0060412A"/>
    <w:rsid w:val="006173CB"/>
    <w:rsid w:val="006220F2"/>
    <w:rsid w:val="006229B1"/>
    <w:rsid w:val="00626E3F"/>
    <w:rsid w:val="00631709"/>
    <w:rsid w:val="006378E5"/>
    <w:rsid w:val="00642C75"/>
    <w:rsid w:val="006438E1"/>
    <w:rsid w:val="0064499D"/>
    <w:rsid w:val="006471C0"/>
    <w:rsid w:val="00651E66"/>
    <w:rsid w:val="0065684B"/>
    <w:rsid w:val="00660EF3"/>
    <w:rsid w:val="00671BF2"/>
    <w:rsid w:val="00682FFD"/>
    <w:rsid w:val="00686793"/>
    <w:rsid w:val="00687C24"/>
    <w:rsid w:val="00696392"/>
    <w:rsid w:val="006A0F56"/>
    <w:rsid w:val="006A6952"/>
    <w:rsid w:val="006A7407"/>
    <w:rsid w:val="006B5103"/>
    <w:rsid w:val="006C1581"/>
    <w:rsid w:val="006C705D"/>
    <w:rsid w:val="006D1AED"/>
    <w:rsid w:val="006E38E0"/>
    <w:rsid w:val="006E5EC3"/>
    <w:rsid w:val="006E6EEB"/>
    <w:rsid w:val="006E709F"/>
    <w:rsid w:val="006E7700"/>
    <w:rsid w:val="006F1CAB"/>
    <w:rsid w:val="006F6B53"/>
    <w:rsid w:val="007003B1"/>
    <w:rsid w:val="00712ECD"/>
    <w:rsid w:val="0072657E"/>
    <w:rsid w:val="0073061B"/>
    <w:rsid w:val="00731233"/>
    <w:rsid w:val="00733B99"/>
    <w:rsid w:val="0073600C"/>
    <w:rsid w:val="00745D0E"/>
    <w:rsid w:val="007511DD"/>
    <w:rsid w:val="00754954"/>
    <w:rsid w:val="00756885"/>
    <w:rsid w:val="00760D13"/>
    <w:rsid w:val="00765E35"/>
    <w:rsid w:val="00767AD7"/>
    <w:rsid w:val="00767EA0"/>
    <w:rsid w:val="00771ECB"/>
    <w:rsid w:val="00776362"/>
    <w:rsid w:val="00776C70"/>
    <w:rsid w:val="00780328"/>
    <w:rsid w:val="00795A5B"/>
    <w:rsid w:val="007B1FE4"/>
    <w:rsid w:val="007B28A8"/>
    <w:rsid w:val="007C2CF2"/>
    <w:rsid w:val="007C4511"/>
    <w:rsid w:val="007D379B"/>
    <w:rsid w:val="007E673A"/>
    <w:rsid w:val="007F21B0"/>
    <w:rsid w:val="007F27D2"/>
    <w:rsid w:val="007F2CF6"/>
    <w:rsid w:val="007F3D19"/>
    <w:rsid w:val="007F77FC"/>
    <w:rsid w:val="008033E4"/>
    <w:rsid w:val="00806421"/>
    <w:rsid w:val="00814284"/>
    <w:rsid w:val="008226D2"/>
    <w:rsid w:val="0083322F"/>
    <w:rsid w:val="008354BE"/>
    <w:rsid w:val="0083580E"/>
    <w:rsid w:val="00836B41"/>
    <w:rsid w:val="00836C2E"/>
    <w:rsid w:val="008613D1"/>
    <w:rsid w:val="00862A8C"/>
    <w:rsid w:val="008673E5"/>
    <w:rsid w:val="00870690"/>
    <w:rsid w:val="00871522"/>
    <w:rsid w:val="008718B8"/>
    <w:rsid w:val="008823A4"/>
    <w:rsid w:val="00882569"/>
    <w:rsid w:val="0089109F"/>
    <w:rsid w:val="0089716C"/>
    <w:rsid w:val="008A4731"/>
    <w:rsid w:val="008B1A8B"/>
    <w:rsid w:val="008B3229"/>
    <w:rsid w:val="008B405F"/>
    <w:rsid w:val="008D0C89"/>
    <w:rsid w:val="008E260F"/>
    <w:rsid w:val="008E26EA"/>
    <w:rsid w:val="0090336E"/>
    <w:rsid w:val="00905A2B"/>
    <w:rsid w:val="009110C1"/>
    <w:rsid w:val="009128D9"/>
    <w:rsid w:val="00912BA2"/>
    <w:rsid w:val="0091557B"/>
    <w:rsid w:val="00915B14"/>
    <w:rsid w:val="00916878"/>
    <w:rsid w:val="00917FB4"/>
    <w:rsid w:val="00921833"/>
    <w:rsid w:val="00934551"/>
    <w:rsid w:val="00935454"/>
    <w:rsid w:val="009359F0"/>
    <w:rsid w:val="00943E78"/>
    <w:rsid w:val="00944F9C"/>
    <w:rsid w:val="009468A4"/>
    <w:rsid w:val="00950257"/>
    <w:rsid w:val="00955016"/>
    <w:rsid w:val="00956665"/>
    <w:rsid w:val="00956B6B"/>
    <w:rsid w:val="00961BD1"/>
    <w:rsid w:val="00961DE9"/>
    <w:rsid w:val="00965862"/>
    <w:rsid w:val="0097387A"/>
    <w:rsid w:val="00976155"/>
    <w:rsid w:val="009806C1"/>
    <w:rsid w:val="00981871"/>
    <w:rsid w:val="00991826"/>
    <w:rsid w:val="00992C21"/>
    <w:rsid w:val="00997036"/>
    <w:rsid w:val="009A0334"/>
    <w:rsid w:val="009A3B65"/>
    <w:rsid w:val="009B40C2"/>
    <w:rsid w:val="009C1A38"/>
    <w:rsid w:val="009C43FC"/>
    <w:rsid w:val="009D066E"/>
    <w:rsid w:val="009D36C1"/>
    <w:rsid w:val="009D5516"/>
    <w:rsid w:val="00A0178E"/>
    <w:rsid w:val="00A15115"/>
    <w:rsid w:val="00A15C8E"/>
    <w:rsid w:val="00A2136F"/>
    <w:rsid w:val="00A25357"/>
    <w:rsid w:val="00A27190"/>
    <w:rsid w:val="00A27D83"/>
    <w:rsid w:val="00A35193"/>
    <w:rsid w:val="00A427E1"/>
    <w:rsid w:val="00A529D8"/>
    <w:rsid w:val="00A604CB"/>
    <w:rsid w:val="00A60E60"/>
    <w:rsid w:val="00A62651"/>
    <w:rsid w:val="00A626E1"/>
    <w:rsid w:val="00A648E1"/>
    <w:rsid w:val="00A6747A"/>
    <w:rsid w:val="00A67795"/>
    <w:rsid w:val="00A70BD9"/>
    <w:rsid w:val="00A727D4"/>
    <w:rsid w:val="00A748B2"/>
    <w:rsid w:val="00A7673D"/>
    <w:rsid w:val="00A77714"/>
    <w:rsid w:val="00A83B5C"/>
    <w:rsid w:val="00A942EB"/>
    <w:rsid w:val="00A97C45"/>
    <w:rsid w:val="00AA002E"/>
    <w:rsid w:val="00AA1CBA"/>
    <w:rsid w:val="00AA362B"/>
    <w:rsid w:val="00AA38B1"/>
    <w:rsid w:val="00AA5FF4"/>
    <w:rsid w:val="00AB0463"/>
    <w:rsid w:val="00AB20E2"/>
    <w:rsid w:val="00AC17D8"/>
    <w:rsid w:val="00AC2C62"/>
    <w:rsid w:val="00AC401B"/>
    <w:rsid w:val="00AC7B56"/>
    <w:rsid w:val="00AD2D6C"/>
    <w:rsid w:val="00AD4536"/>
    <w:rsid w:val="00AE5AAC"/>
    <w:rsid w:val="00AE64D3"/>
    <w:rsid w:val="00B021DB"/>
    <w:rsid w:val="00B057C6"/>
    <w:rsid w:val="00B05CEC"/>
    <w:rsid w:val="00B10C8B"/>
    <w:rsid w:val="00B10DB9"/>
    <w:rsid w:val="00B16A05"/>
    <w:rsid w:val="00B201C7"/>
    <w:rsid w:val="00B206E1"/>
    <w:rsid w:val="00B23DBD"/>
    <w:rsid w:val="00B24672"/>
    <w:rsid w:val="00B336BE"/>
    <w:rsid w:val="00B41111"/>
    <w:rsid w:val="00B47A2C"/>
    <w:rsid w:val="00B50BF0"/>
    <w:rsid w:val="00B5619A"/>
    <w:rsid w:val="00B60269"/>
    <w:rsid w:val="00B60E27"/>
    <w:rsid w:val="00B719B4"/>
    <w:rsid w:val="00B73219"/>
    <w:rsid w:val="00B83712"/>
    <w:rsid w:val="00B84980"/>
    <w:rsid w:val="00B9658F"/>
    <w:rsid w:val="00BA3B72"/>
    <w:rsid w:val="00BA3FE2"/>
    <w:rsid w:val="00BA69E7"/>
    <w:rsid w:val="00BB7A35"/>
    <w:rsid w:val="00BC1120"/>
    <w:rsid w:val="00BC1328"/>
    <w:rsid w:val="00BC2451"/>
    <w:rsid w:val="00BC582D"/>
    <w:rsid w:val="00BD243E"/>
    <w:rsid w:val="00BD6D5E"/>
    <w:rsid w:val="00BD7633"/>
    <w:rsid w:val="00BE43D9"/>
    <w:rsid w:val="00BF18D2"/>
    <w:rsid w:val="00BF40ED"/>
    <w:rsid w:val="00BF47C2"/>
    <w:rsid w:val="00BF6889"/>
    <w:rsid w:val="00BF6D59"/>
    <w:rsid w:val="00C01C5B"/>
    <w:rsid w:val="00C0687B"/>
    <w:rsid w:val="00C0782C"/>
    <w:rsid w:val="00C1013E"/>
    <w:rsid w:val="00C11719"/>
    <w:rsid w:val="00C1722F"/>
    <w:rsid w:val="00C22C32"/>
    <w:rsid w:val="00C25892"/>
    <w:rsid w:val="00C362FC"/>
    <w:rsid w:val="00C36522"/>
    <w:rsid w:val="00C46123"/>
    <w:rsid w:val="00C4719C"/>
    <w:rsid w:val="00C5002B"/>
    <w:rsid w:val="00C51A67"/>
    <w:rsid w:val="00C576B8"/>
    <w:rsid w:val="00C57771"/>
    <w:rsid w:val="00C6398C"/>
    <w:rsid w:val="00C65F6E"/>
    <w:rsid w:val="00C71D5D"/>
    <w:rsid w:val="00C71DE3"/>
    <w:rsid w:val="00C76218"/>
    <w:rsid w:val="00C872C1"/>
    <w:rsid w:val="00C902BB"/>
    <w:rsid w:val="00C9062A"/>
    <w:rsid w:val="00CA2787"/>
    <w:rsid w:val="00CA6675"/>
    <w:rsid w:val="00CB0D80"/>
    <w:rsid w:val="00CC44DC"/>
    <w:rsid w:val="00CC5909"/>
    <w:rsid w:val="00CD179C"/>
    <w:rsid w:val="00CD4FEA"/>
    <w:rsid w:val="00CD6871"/>
    <w:rsid w:val="00CE275D"/>
    <w:rsid w:val="00CE2942"/>
    <w:rsid w:val="00CE44D8"/>
    <w:rsid w:val="00CE5EF9"/>
    <w:rsid w:val="00CE7526"/>
    <w:rsid w:val="00CE7ED4"/>
    <w:rsid w:val="00CF0B0F"/>
    <w:rsid w:val="00CF1933"/>
    <w:rsid w:val="00CF514E"/>
    <w:rsid w:val="00D123CF"/>
    <w:rsid w:val="00D15D16"/>
    <w:rsid w:val="00D2415E"/>
    <w:rsid w:val="00D371E4"/>
    <w:rsid w:val="00D4164F"/>
    <w:rsid w:val="00D41745"/>
    <w:rsid w:val="00D46541"/>
    <w:rsid w:val="00D531EC"/>
    <w:rsid w:val="00D5751A"/>
    <w:rsid w:val="00D579D0"/>
    <w:rsid w:val="00D57F9D"/>
    <w:rsid w:val="00D604E4"/>
    <w:rsid w:val="00D63269"/>
    <w:rsid w:val="00D70434"/>
    <w:rsid w:val="00D7206B"/>
    <w:rsid w:val="00D74F72"/>
    <w:rsid w:val="00D8462E"/>
    <w:rsid w:val="00D85732"/>
    <w:rsid w:val="00D953BF"/>
    <w:rsid w:val="00D97149"/>
    <w:rsid w:val="00DA4635"/>
    <w:rsid w:val="00DA77B7"/>
    <w:rsid w:val="00DA7AD3"/>
    <w:rsid w:val="00DB465F"/>
    <w:rsid w:val="00DB4C26"/>
    <w:rsid w:val="00DC1888"/>
    <w:rsid w:val="00DC6E66"/>
    <w:rsid w:val="00DD05E8"/>
    <w:rsid w:val="00DD7FFC"/>
    <w:rsid w:val="00DE78CE"/>
    <w:rsid w:val="00DF0395"/>
    <w:rsid w:val="00DF1C6D"/>
    <w:rsid w:val="00DF27DB"/>
    <w:rsid w:val="00E01BDA"/>
    <w:rsid w:val="00E036DF"/>
    <w:rsid w:val="00E16765"/>
    <w:rsid w:val="00E207FA"/>
    <w:rsid w:val="00E224CC"/>
    <w:rsid w:val="00E31455"/>
    <w:rsid w:val="00E471C8"/>
    <w:rsid w:val="00E54E9C"/>
    <w:rsid w:val="00E57486"/>
    <w:rsid w:val="00E578BB"/>
    <w:rsid w:val="00E63E91"/>
    <w:rsid w:val="00E668C6"/>
    <w:rsid w:val="00E71078"/>
    <w:rsid w:val="00E7544F"/>
    <w:rsid w:val="00E75DBB"/>
    <w:rsid w:val="00E75F2E"/>
    <w:rsid w:val="00E90E65"/>
    <w:rsid w:val="00E92CA0"/>
    <w:rsid w:val="00E9599C"/>
    <w:rsid w:val="00E971CE"/>
    <w:rsid w:val="00EA30CE"/>
    <w:rsid w:val="00EA7FF9"/>
    <w:rsid w:val="00EB29FE"/>
    <w:rsid w:val="00EB4F3B"/>
    <w:rsid w:val="00EB5B56"/>
    <w:rsid w:val="00EB6167"/>
    <w:rsid w:val="00EC24E7"/>
    <w:rsid w:val="00ED0353"/>
    <w:rsid w:val="00ED4829"/>
    <w:rsid w:val="00ED6F32"/>
    <w:rsid w:val="00EE2F66"/>
    <w:rsid w:val="00EE3EF7"/>
    <w:rsid w:val="00EE6626"/>
    <w:rsid w:val="00EE6F4D"/>
    <w:rsid w:val="00EF1D18"/>
    <w:rsid w:val="00F031FE"/>
    <w:rsid w:val="00F06772"/>
    <w:rsid w:val="00F10824"/>
    <w:rsid w:val="00F126D2"/>
    <w:rsid w:val="00F13FE2"/>
    <w:rsid w:val="00F17057"/>
    <w:rsid w:val="00F363F3"/>
    <w:rsid w:val="00F3648E"/>
    <w:rsid w:val="00F373F3"/>
    <w:rsid w:val="00F374AB"/>
    <w:rsid w:val="00F47380"/>
    <w:rsid w:val="00F513B1"/>
    <w:rsid w:val="00F56224"/>
    <w:rsid w:val="00F57438"/>
    <w:rsid w:val="00F57548"/>
    <w:rsid w:val="00F621F7"/>
    <w:rsid w:val="00F62963"/>
    <w:rsid w:val="00F637CE"/>
    <w:rsid w:val="00F67E4B"/>
    <w:rsid w:val="00F739F0"/>
    <w:rsid w:val="00F80FC3"/>
    <w:rsid w:val="00F861CB"/>
    <w:rsid w:val="00F957AE"/>
    <w:rsid w:val="00F95B09"/>
    <w:rsid w:val="00FA0C41"/>
    <w:rsid w:val="00FA4646"/>
    <w:rsid w:val="00FA4E54"/>
    <w:rsid w:val="00FA7743"/>
    <w:rsid w:val="00FC22FC"/>
    <w:rsid w:val="00FC5E68"/>
    <w:rsid w:val="00FD0C2B"/>
    <w:rsid w:val="00FD5661"/>
    <w:rsid w:val="00FE58DB"/>
    <w:rsid w:val="00FE61AA"/>
    <w:rsid w:val="00FF0C40"/>
    <w:rsid w:val="00FF262D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F3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A3AF5"/>
    <w:pPr>
      <w:spacing w:after="120"/>
    </w:pPr>
  </w:style>
  <w:style w:type="character" w:customStyle="1" w:styleId="a5">
    <w:name w:val="Основной текст Знак"/>
    <w:link w:val="a4"/>
    <w:uiPriority w:val="99"/>
    <w:rsid w:val="000A3AF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F7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F77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F7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F77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43F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4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A473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65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B47A2C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/>
      <w:kern w:val="1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33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2A25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2309F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16878"/>
    <w:pPr>
      <w:autoSpaceDE w:val="0"/>
      <w:autoSpaceDN w:val="0"/>
      <w:adjustRightInd w:val="0"/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itemtext">
    <w:name w:val="itemtext"/>
    <w:basedOn w:val="a0"/>
    <w:rsid w:val="00870690"/>
  </w:style>
  <w:style w:type="character" w:styleId="af0">
    <w:name w:val="Strong"/>
    <w:basedOn w:val="a0"/>
    <w:uiPriority w:val="22"/>
    <w:qFormat/>
    <w:rsid w:val="00E959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C4957E2FAC0438A074C3F35F3B074C862792E0D6A04C4D4693358B903A439C315DFE175C9096D1705C135CFB4F2643CEDAFO5N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7C4957E2FAC0438A074C3F35F3B074C9607B2F0A6D04C4D4693358B903A439D11587E87C9946284016C131D0OBN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F94F-8453-431F-9450-6EE4A438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16418</Words>
  <Characters>93588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cp:keywords/>
  <dc:description/>
  <cp:lastModifiedBy>spassk</cp:lastModifiedBy>
  <cp:revision>3</cp:revision>
  <cp:lastPrinted>2021-10-11T08:38:00Z</cp:lastPrinted>
  <dcterms:created xsi:type="dcterms:W3CDTF">2021-10-07T02:02:00Z</dcterms:created>
  <dcterms:modified xsi:type="dcterms:W3CDTF">2021-10-11T08:39:00Z</dcterms:modified>
</cp:coreProperties>
</file>