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52" w:rsidRDefault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Default="00313552" w:rsidP="00313552">
      <w:pPr>
        <w:pStyle w:val="10"/>
        <w:shd w:val="clear" w:color="auto" w:fill="auto"/>
        <w:spacing w:before="0" w:after="426"/>
        <w:ind w:left="1418" w:right="863"/>
      </w:pPr>
      <w:r>
        <w:t>Схема теплоснабжения</w:t>
      </w:r>
      <w:r>
        <w:br/>
        <w:t>Спасского городского поселения</w:t>
      </w:r>
    </w:p>
    <w:p w:rsidR="00313552" w:rsidRDefault="00313552" w:rsidP="00313552">
      <w:pPr>
        <w:pStyle w:val="20"/>
        <w:shd w:val="clear" w:color="auto" w:fill="auto"/>
        <w:spacing w:before="0" w:after="0" w:line="280" w:lineRule="exact"/>
        <w:ind w:left="1632" w:right="1008"/>
      </w:pPr>
      <w:r>
        <w:t>Актуализация на 202</w:t>
      </w:r>
      <w:r w:rsidR="00011603">
        <w:t>6</w:t>
      </w:r>
      <w:r>
        <w:t xml:space="preserve"> г.</w:t>
      </w: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Default="00313552" w:rsidP="00313552">
      <w:pPr>
        <w:tabs>
          <w:tab w:val="left" w:pos="42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47CF1" w:rsidRDefault="00647CF1">
      <w:pPr>
        <w:rPr>
          <w:sz w:val="2"/>
          <w:szCs w:val="2"/>
        </w:rPr>
        <w:sectPr w:rsidR="00647CF1" w:rsidSect="00196CBB">
          <w:footerReference w:type="default" r:id="rId9"/>
          <w:pgSz w:w="11900" w:h="16840"/>
          <w:pgMar w:top="360" w:right="701" w:bottom="360" w:left="360" w:header="0" w:footer="3" w:gutter="0"/>
          <w:cols w:space="720"/>
          <w:noEndnote/>
          <w:titlePg/>
          <w:docGrid w:linePitch="360"/>
        </w:sectPr>
      </w:pPr>
    </w:p>
    <w:p w:rsidR="00647CF1" w:rsidRDefault="005066CE" w:rsidP="001537B5">
      <w:pPr>
        <w:pStyle w:val="20"/>
        <w:shd w:val="clear" w:color="auto" w:fill="auto"/>
        <w:spacing w:before="0" w:after="258" w:line="280" w:lineRule="exact"/>
        <w:ind w:left="40"/>
      </w:pPr>
      <w:bookmarkStart w:id="0" w:name="bookmark2"/>
      <w:r>
        <w:lastRenderedPageBreak/>
        <w:t>Содержание</w:t>
      </w:r>
      <w:bookmarkEnd w:id="0"/>
    </w:p>
    <w:p w:rsidR="00647CF1" w:rsidRDefault="005066CE" w:rsidP="00AA5F71">
      <w:pPr>
        <w:pStyle w:val="25"/>
        <w:numPr>
          <w:ilvl w:val="0"/>
          <w:numId w:val="1"/>
        </w:numPr>
        <w:shd w:val="clear" w:color="auto" w:fill="auto"/>
        <w:tabs>
          <w:tab w:val="left" w:pos="453"/>
        </w:tabs>
        <w:spacing w:before="0"/>
      </w:pPr>
      <w:r>
        <w:t>Показатели существующего и перспективного спроса на тепловую энергию</w:t>
      </w:r>
    </w:p>
    <w:p w:rsidR="00647CF1" w:rsidRDefault="005066CE" w:rsidP="00AA5F71">
      <w:pPr>
        <w:pStyle w:val="27"/>
        <w:tabs>
          <w:tab w:val="left" w:pos="453"/>
        </w:tabs>
      </w:pPr>
      <w:r>
        <w:t xml:space="preserve">(мощность) и теплоноситель в установленных границах </w:t>
      </w:r>
      <w:r w:rsidR="00AA5F71">
        <w:t>территории городского поселения</w:t>
      </w:r>
      <w:r w:rsidR="00D803CF">
        <w:t xml:space="preserve"> ….</w:t>
      </w:r>
      <w:r w:rsidR="00AA5F71">
        <w:t>…………………………………………………………………………</w:t>
      </w:r>
      <w:r w:rsidR="00D803CF">
        <w:t>…..</w:t>
      </w:r>
      <w:r w:rsidR="00AA5F71">
        <w:t>4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Существующие и перспективные балансы тепловой мощности источников</w:t>
      </w:r>
    </w:p>
    <w:p w:rsidR="00647CF1" w:rsidRDefault="005066CE" w:rsidP="00AA5F71">
      <w:pPr>
        <w:pStyle w:val="27"/>
        <w:tabs>
          <w:tab w:val="left" w:pos="453"/>
        </w:tabs>
      </w:pPr>
      <w:r>
        <w:t>тепловой энергии и тепловой нагрузки потребителей</w:t>
      </w:r>
      <w:r w:rsidR="00D803CF">
        <w:t xml:space="preserve"> ……………………………....11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Существующие и перспективные зон действия систем теплоснабжения и</w:t>
      </w:r>
    </w:p>
    <w:p w:rsidR="00647CF1" w:rsidRDefault="005066CE" w:rsidP="00AA5F71">
      <w:pPr>
        <w:pStyle w:val="27"/>
        <w:tabs>
          <w:tab w:val="left" w:pos="453"/>
        </w:tabs>
      </w:pPr>
      <w:r>
        <w:t>источников тепловой энергии</w:t>
      </w:r>
      <w:r w:rsidR="00D803CF">
        <w:t xml:space="preserve"> .………………………………………………………...11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Существующие и перспективные зоны действия индивидуальных источников</w:t>
      </w:r>
      <w:r w:rsidR="00D803CF">
        <w:t xml:space="preserve">   тепловой </w:t>
      </w:r>
      <w:r>
        <w:t>энергии</w:t>
      </w:r>
      <w:r w:rsidR="00D803CF">
        <w:t xml:space="preserve">  .………………………………………………………………….......13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 xml:space="preserve">Перспективные балансы тепловой мощности и тепловой нагрузки </w:t>
      </w:r>
      <w:proofErr w:type="gramStart"/>
      <w:r>
        <w:t>в</w:t>
      </w:r>
      <w:proofErr w:type="gramEnd"/>
    </w:p>
    <w:p w:rsidR="00647CF1" w:rsidRDefault="005066CE" w:rsidP="00AA5F71">
      <w:pPr>
        <w:pStyle w:val="27"/>
        <w:tabs>
          <w:tab w:val="left" w:pos="453"/>
        </w:tabs>
      </w:pPr>
      <w:r>
        <w:t xml:space="preserve">перспективных </w:t>
      </w:r>
      <w:proofErr w:type="gramStart"/>
      <w:r>
        <w:t>зонах</w:t>
      </w:r>
      <w:proofErr w:type="gramEnd"/>
      <w:r>
        <w:t xml:space="preserve"> действия источников тепловой энергии, в том числе работающих на единую тепловую сеть</w:t>
      </w:r>
      <w:r w:rsidR="00D803CF">
        <w:t xml:space="preserve">  ………………………………………………</w:t>
      </w:r>
      <w:r>
        <w:t>1</w:t>
      </w:r>
      <w:r w:rsidR="00D803CF">
        <w:t>4</w:t>
      </w:r>
    </w:p>
    <w:p w:rsidR="00647CF1" w:rsidRDefault="00011603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6" w:tooltip="Current Document">
        <w:r w:rsidR="005066CE">
          <w:t>Радиусы эффективного теплоснабжения</w:t>
        </w:r>
      </w:hyperlink>
      <w:r w:rsidR="00D803CF">
        <w:t xml:space="preserve">  .………………………………………..17</w:t>
      </w:r>
    </w:p>
    <w:p w:rsidR="00647CF1" w:rsidRDefault="00011603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7" w:tooltip="Current Document">
        <w:r w:rsidR="005066CE">
          <w:t>Существующие и перспективные балансы теплоносителя</w:t>
        </w:r>
        <w:r w:rsidR="00D803CF">
          <w:t xml:space="preserve">  …………………….</w:t>
        </w:r>
        <w:r w:rsidR="005066CE">
          <w:t>1</w:t>
        </w:r>
        <w:r w:rsidR="00D803CF">
          <w:t>8</w:t>
        </w:r>
      </w:hyperlink>
    </w:p>
    <w:p w:rsidR="00647CF1" w:rsidRDefault="005066CE" w:rsidP="00D803CF">
      <w:pPr>
        <w:pStyle w:val="27"/>
        <w:numPr>
          <w:ilvl w:val="0"/>
          <w:numId w:val="1"/>
        </w:numPr>
        <w:tabs>
          <w:tab w:val="left" w:pos="453"/>
        </w:tabs>
        <w:jc w:val="left"/>
      </w:pPr>
      <w:r>
        <w:t xml:space="preserve">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городского</w:t>
      </w:r>
      <w:r w:rsidR="00D803CF">
        <w:t xml:space="preserve"> п</w:t>
      </w:r>
      <w:r>
        <w:t>оселения</w:t>
      </w:r>
      <w:r w:rsidR="00D803CF">
        <w:t xml:space="preserve"> …..……………………………………………………………...23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Предложения по строительству, реконструкции, техническому перевооружению и</w:t>
      </w:r>
      <w:r w:rsidR="008378A0">
        <w:t xml:space="preserve"> </w:t>
      </w:r>
      <w:r>
        <w:t>(или) модернизации источников тепловой энергии</w:t>
      </w:r>
      <w:r w:rsidR="00D803CF">
        <w:t xml:space="preserve">  ……………………………….</w:t>
      </w:r>
      <w:r>
        <w:t>2</w:t>
      </w:r>
      <w:r w:rsidR="00D803CF">
        <w:t>4</w:t>
      </w:r>
    </w:p>
    <w:p w:rsidR="00647CF1" w:rsidRDefault="00011603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0" w:tooltip="Current Document">
        <w:r w:rsidR="005066CE">
          <w:t>Об</w:t>
        </w:r>
        <w:r w:rsidR="008378A0">
          <w:t>щие положения</w:t>
        </w:r>
        <w:r w:rsidR="00D803CF">
          <w:t xml:space="preserve">  …………………………………………………………………</w:t>
        </w:r>
        <w:r w:rsidR="005066CE">
          <w:t>2</w:t>
        </w:r>
      </w:hyperlink>
      <w:r w:rsidR="00D803CF">
        <w:t>4</w:t>
      </w:r>
    </w:p>
    <w:p w:rsidR="00647CF1" w:rsidRDefault="00011603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1" w:tooltip="Current Document">
        <w:r w:rsidR="005066CE">
          <w:t>Предложения по строительству источников тепловой энергии</w:t>
        </w:r>
        <w:r w:rsidR="008378A0">
          <w:t xml:space="preserve"> </w:t>
        </w:r>
      </w:hyperlink>
      <w:r w:rsidR="00C93619">
        <w:t>………………...26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реконструкции и модернизации источников тепловой энергии</w:t>
      </w:r>
      <w:r w:rsidR="00C93619">
        <w:t>…………………………………………………………………………………..</w:t>
      </w:r>
      <w:r>
        <w:t>2</w:t>
      </w:r>
      <w:r w:rsidR="00C93619">
        <w:t>6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 xml:space="preserve">Предложения по техническому перевооружению источников тепловой энергии </w:t>
      </w:r>
      <w:proofErr w:type="gramStart"/>
      <w:r>
        <w:t>с</w:t>
      </w:r>
      <w:proofErr w:type="gramEnd"/>
    </w:p>
    <w:p w:rsidR="00647CF1" w:rsidRDefault="005066CE" w:rsidP="00AA5F71">
      <w:pPr>
        <w:pStyle w:val="27"/>
        <w:tabs>
          <w:tab w:val="left" w:pos="453"/>
        </w:tabs>
      </w:pPr>
      <w:r>
        <w:t>целью повышения эффективнос</w:t>
      </w:r>
      <w:r w:rsidR="00FC4A0B">
        <w:t xml:space="preserve">ти работы систем теплоснабжения </w:t>
      </w:r>
      <w:r w:rsidR="00C93619">
        <w:t>……………….</w:t>
      </w:r>
      <w:r>
        <w:t>2</w:t>
      </w:r>
      <w:r w:rsidR="00C93619">
        <w:t>6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Графики совместной работы источников тепловой энергии, функционирующих</w:t>
      </w:r>
    </w:p>
    <w:p w:rsidR="00647CF1" w:rsidRDefault="005066CE" w:rsidP="00AA5F71">
      <w:pPr>
        <w:pStyle w:val="27"/>
        <w:tabs>
          <w:tab w:val="left" w:pos="453"/>
        </w:tabs>
      </w:pPr>
      <w:r>
        <w:t>в режиме комбинированной выработки электрической и тепловой энергии и котельных</w:t>
      </w:r>
      <w:r w:rsidR="00FC4A0B">
        <w:t xml:space="preserve"> </w:t>
      </w:r>
      <w:r w:rsidR="00C93619">
        <w:t>………………………………………………………………………………</w:t>
      </w:r>
      <w:r>
        <w:t>2</w:t>
      </w:r>
      <w:r w:rsidR="00C93619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 xml:space="preserve">Меры по выводу из эксплуатации, консервации и демонтажу </w:t>
      </w:r>
      <w:proofErr w:type="gramStart"/>
      <w:r>
        <w:t>избыточных</w:t>
      </w:r>
      <w:proofErr w:type="gramEnd"/>
    </w:p>
    <w:p w:rsidR="00647CF1" w:rsidRDefault="005066CE" w:rsidP="00AA5F71">
      <w:pPr>
        <w:pStyle w:val="27"/>
        <w:tabs>
          <w:tab w:val="left" w:pos="453"/>
        </w:tabs>
      </w:pPr>
      <w:r>
        <w:t>источников тепловой энергии, а также источников тепловой энергии, выработавших нормативный срок службы</w:t>
      </w:r>
      <w:r w:rsidR="00FC4A0B">
        <w:t xml:space="preserve"> </w:t>
      </w:r>
      <w:r w:rsidR="00C93619">
        <w:t>…………………………………………………………….</w:t>
      </w:r>
      <w:r>
        <w:t>2</w:t>
      </w:r>
      <w:r w:rsidR="00C93619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Меры по переоборудованию котельных в источники комбинированной</w:t>
      </w:r>
    </w:p>
    <w:p w:rsidR="00647CF1" w:rsidRDefault="005066CE" w:rsidP="00AA5F71">
      <w:pPr>
        <w:pStyle w:val="27"/>
        <w:tabs>
          <w:tab w:val="left" w:pos="453"/>
        </w:tabs>
      </w:pPr>
      <w:r>
        <w:t>выработки электрической и тепловой энергии</w:t>
      </w:r>
      <w:r w:rsidR="00FC4A0B">
        <w:t xml:space="preserve"> </w:t>
      </w:r>
      <w:r w:rsidR="00C93619">
        <w:t>……………………………………….</w:t>
      </w:r>
      <w:r>
        <w:t>2</w:t>
      </w:r>
      <w:r w:rsidR="00C93619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 xml:space="preserve">Меры по переводу котельных, размещенных </w:t>
      </w:r>
      <w:proofErr w:type="gramStart"/>
      <w:r>
        <w:t>в</w:t>
      </w:r>
      <w:proofErr w:type="gramEnd"/>
      <w:r>
        <w:t xml:space="preserve"> существующих и расширяемых</w:t>
      </w:r>
    </w:p>
    <w:p w:rsidR="00647CF1" w:rsidRDefault="005066CE" w:rsidP="00AA5F71">
      <w:pPr>
        <w:pStyle w:val="27"/>
        <w:tabs>
          <w:tab w:val="left" w:pos="453"/>
        </w:tabs>
      </w:pPr>
      <w:proofErr w:type="gramStart"/>
      <w:r>
        <w:t>зонах</w:t>
      </w:r>
      <w:proofErr w:type="gramEnd"/>
      <w:r>
        <w:t xml:space="preserve"> действия источников комбинированной выработки тепловой и электрической энергии, в пиковой режим работы</w:t>
      </w:r>
      <w:r w:rsidR="00FC4A0B">
        <w:t xml:space="preserve"> </w:t>
      </w:r>
      <w:r w:rsidR="00C93619">
        <w:t>…………………………………………………….</w:t>
      </w:r>
      <w:r>
        <w:t>2</w:t>
      </w:r>
      <w:r w:rsidR="00C93619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Температурные графики отпуска тепловой энергии для каждого источника</w:t>
      </w:r>
    </w:p>
    <w:p w:rsidR="00647CF1" w:rsidRDefault="005066CE" w:rsidP="00AA5F71">
      <w:pPr>
        <w:pStyle w:val="27"/>
        <w:tabs>
          <w:tab w:val="left" w:pos="453"/>
        </w:tabs>
      </w:pPr>
      <w:r>
        <w:t>тепловой энергии систем теплоснабжения</w:t>
      </w:r>
      <w:r w:rsidR="00FC4A0B">
        <w:t xml:space="preserve"> </w:t>
      </w:r>
      <w:r w:rsidR="004B4856">
        <w:t>…………………………………………...</w:t>
      </w:r>
      <w:r>
        <w:t>2</w:t>
      </w:r>
      <w:r w:rsidR="004B4856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перспективной установленной тепловой мощности каждого</w:t>
      </w:r>
    </w:p>
    <w:p w:rsidR="00647CF1" w:rsidRDefault="005066CE" w:rsidP="00AA5F71">
      <w:pPr>
        <w:pStyle w:val="27"/>
        <w:tabs>
          <w:tab w:val="left" w:pos="453"/>
        </w:tabs>
      </w:pPr>
      <w:r>
        <w:t>источника тепловой энергии с предложениями по утверждению срока ввода в эксплуатацию новых мощностей</w:t>
      </w:r>
      <w:r w:rsidR="00FC4A0B">
        <w:t xml:space="preserve"> </w:t>
      </w:r>
      <w:r w:rsidR="004B4856">
        <w:t>……………………………………………………...28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вводу новых и реконструкции существующих источников</w:t>
      </w:r>
    </w:p>
    <w:p w:rsidR="00647CF1" w:rsidRDefault="005066CE" w:rsidP="00AA5F71">
      <w:pPr>
        <w:pStyle w:val="27"/>
        <w:tabs>
          <w:tab w:val="left" w:pos="453"/>
        </w:tabs>
      </w:pPr>
      <w:r>
        <w:t>тепловой энергии с использованием возобновляемых источников энергии, а также местных видов топлива</w:t>
      </w:r>
      <w:r w:rsidR="00FC4A0B">
        <w:t xml:space="preserve"> </w:t>
      </w:r>
      <w:r w:rsidR="004B4856">
        <w:t>………………………………………………………………...28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 xml:space="preserve">Предложения по строительству, реконструкции и (или) модернизации </w:t>
      </w:r>
      <w:proofErr w:type="gramStart"/>
      <w:r>
        <w:t>тепловых</w:t>
      </w:r>
      <w:proofErr w:type="gramEnd"/>
    </w:p>
    <w:p w:rsidR="00647CF1" w:rsidRDefault="00FC4A0B" w:rsidP="00AA5F71">
      <w:pPr>
        <w:pStyle w:val="27"/>
        <w:tabs>
          <w:tab w:val="left" w:pos="453"/>
        </w:tabs>
      </w:pPr>
      <w:r>
        <w:t>с</w:t>
      </w:r>
      <w:r w:rsidR="005066CE">
        <w:t>етей</w:t>
      </w:r>
      <w:r>
        <w:t xml:space="preserve"> </w:t>
      </w:r>
      <w:r w:rsidR="004B4856">
        <w:t>…………………………………………………………………………………….29</w:t>
      </w:r>
    </w:p>
    <w:p w:rsidR="004B4856" w:rsidRDefault="004B4856" w:rsidP="004B4856">
      <w:pPr>
        <w:pStyle w:val="27"/>
        <w:tabs>
          <w:tab w:val="left" w:pos="453"/>
        </w:tabs>
      </w:pP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proofErr w:type="gramStart"/>
      <w:r>
        <w:lastRenderedPageBreak/>
        <w:t>Предложения по переводу открытых систем теплоснабжения (горячего</w:t>
      </w:r>
      <w:proofErr w:type="gramEnd"/>
    </w:p>
    <w:p w:rsidR="00647CF1" w:rsidRDefault="005066CE" w:rsidP="00AA5F71">
      <w:pPr>
        <w:pStyle w:val="27"/>
        <w:tabs>
          <w:tab w:val="left" w:pos="453"/>
        </w:tabs>
      </w:pPr>
      <w:r>
        <w:t>водоснабжения) в закрытые системы горячего водоснабжения</w:t>
      </w:r>
      <w:r w:rsidR="00FC4A0B">
        <w:t xml:space="preserve"> </w:t>
      </w:r>
      <w:r w:rsidR="004B4856">
        <w:t>…………………….</w:t>
      </w:r>
      <w:r>
        <w:t>3</w:t>
      </w:r>
      <w:r w:rsidR="004B4856">
        <w:t>2</w:t>
      </w:r>
    </w:p>
    <w:p w:rsidR="00647CF1" w:rsidRDefault="00011603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16" w:tooltip="Current Document">
        <w:r w:rsidR="005066CE">
          <w:t>Перспективные топливные балансы</w:t>
        </w:r>
        <w:r w:rsidR="00FC4A0B">
          <w:t xml:space="preserve"> </w:t>
        </w:r>
        <w:r w:rsidR="004B4856">
          <w:t>……………………………………………...</w:t>
        </w:r>
        <w:r w:rsidR="005066CE">
          <w:t>3</w:t>
        </w:r>
        <w:r w:rsidR="004B4856">
          <w:t>4</w:t>
        </w:r>
      </w:hyperlink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 xml:space="preserve">Инвестиции </w:t>
      </w:r>
      <w:r w:rsidR="00FC4A0B">
        <w:t xml:space="preserve">в строительство, реконструкцию, </w:t>
      </w:r>
      <w:r>
        <w:t>техническое</w:t>
      </w:r>
      <w:r>
        <w:tab/>
        <w:t>перевооружение и</w:t>
      </w:r>
    </w:p>
    <w:p w:rsidR="00647CF1" w:rsidRDefault="005066CE" w:rsidP="00AA5F71">
      <w:pPr>
        <w:pStyle w:val="27"/>
        <w:tabs>
          <w:tab w:val="left" w:pos="453"/>
        </w:tabs>
      </w:pPr>
      <w:r>
        <w:t>(или) модернизацию</w:t>
      </w:r>
      <w:r w:rsidR="00FC4A0B">
        <w:t xml:space="preserve"> </w:t>
      </w:r>
      <w:r w:rsidR="004B4856">
        <w:t>…………………………………………………………………...38</w:t>
      </w:r>
    </w:p>
    <w:p w:rsidR="00647CF1" w:rsidRDefault="00011603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8" w:tooltip="Current Document">
        <w:r w:rsidR="00FC4A0B">
          <w:t xml:space="preserve">Общие положения </w:t>
        </w:r>
      </w:hyperlink>
      <w:r w:rsidR="004B4856">
        <w:t>…………………………………………………………………38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</w:t>
      </w:r>
      <w:r>
        <w:tab/>
        <w:t>по ве</w:t>
      </w:r>
      <w:r w:rsidR="004B4856">
        <w:t xml:space="preserve">личине необходимых инвестиций в </w:t>
      </w:r>
      <w:r>
        <w:t>строительство,</w:t>
      </w:r>
      <w:r w:rsidR="004B4856">
        <w:t xml:space="preserve"> </w:t>
      </w:r>
      <w:hyperlink w:anchor="bookmark9" w:tooltip="Current Document">
        <w:r>
          <w:t>реконструкцию, техническое перевооружение и (или) модернизацию источников т</w:t>
        </w:r>
        <w:r w:rsidR="00FC4A0B">
          <w:t xml:space="preserve">епловой энергии на каждом этапе </w:t>
        </w:r>
        <w:r w:rsidR="004B4856">
          <w:t>……………………………………………………</w:t>
        </w:r>
        <w:r>
          <w:t>4</w:t>
        </w:r>
      </w:hyperlink>
      <w:r w:rsidR="004B4856">
        <w:t>2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</w:t>
      </w:r>
      <w:r>
        <w:tab/>
        <w:t>по ве</w:t>
      </w:r>
      <w:r w:rsidR="004B4856">
        <w:t>личине</w:t>
      </w:r>
      <w:r w:rsidR="004B4856">
        <w:tab/>
        <w:t>необходимых</w:t>
      </w:r>
      <w:r w:rsidR="004B4856">
        <w:tab/>
        <w:t xml:space="preserve">инвестиций в </w:t>
      </w:r>
      <w:r>
        <w:t>строительство,</w:t>
      </w:r>
    </w:p>
    <w:p w:rsidR="00647CF1" w:rsidRDefault="005066CE" w:rsidP="00AA5F71">
      <w:pPr>
        <w:pStyle w:val="27"/>
        <w:tabs>
          <w:tab w:val="left" w:pos="453"/>
        </w:tabs>
      </w:pPr>
      <w:r>
        <w:t>реконструкцию, техническое перевооружение и (или) модернизацию теп</w:t>
      </w:r>
      <w:r w:rsidR="00FC4A0B">
        <w:t xml:space="preserve">ловых сетей и сооружений на них </w:t>
      </w:r>
      <w:r w:rsidR="004B4856">
        <w:t>…………………………………………………………….</w:t>
      </w:r>
      <w:r>
        <w:t>4</w:t>
      </w:r>
      <w:r w:rsidR="004B4856">
        <w:t>4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величине инвестиций в строительство, реконструкцию,</w:t>
      </w:r>
    </w:p>
    <w:p w:rsidR="00647CF1" w:rsidRDefault="005066CE" w:rsidP="00AA5F71">
      <w:pPr>
        <w:pStyle w:val="27"/>
        <w:tabs>
          <w:tab w:val="left" w:pos="453"/>
        </w:tabs>
      </w:pPr>
      <w:r>
        <w:t>техническое перевооружение и (или) модернизацию в связи с изменениями температурного графика и гидравлического режим</w:t>
      </w:r>
      <w:r w:rsidR="00FC4A0B">
        <w:t xml:space="preserve">а работы системы теплоснабжения </w:t>
      </w:r>
      <w:r w:rsidR="004B4856">
        <w:t>………………………………………………………………………..</w:t>
      </w:r>
      <w:r>
        <w:t>4</w:t>
      </w:r>
      <w:r w:rsidR="004B4856">
        <w:t>6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величине необходимых инвестиций для перевода открытой</w:t>
      </w:r>
    </w:p>
    <w:p w:rsidR="00647CF1" w:rsidRDefault="00011603" w:rsidP="00AA5F71">
      <w:pPr>
        <w:pStyle w:val="27"/>
        <w:tabs>
          <w:tab w:val="left" w:pos="453"/>
        </w:tabs>
      </w:pPr>
      <w:hyperlink w:anchor="bookmark15" w:tooltip="Current Document">
        <w:r w:rsidR="005066CE">
          <w:t>системы теплоснабжения (горячего водоснабжения) в закрытую систему горячег</w:t>
        </w:r>
        <w:r w:rsidR="00FC4A0B">
          <w:t xml:space="preserve">о водоснабжения на каждом этапе </w:t>
        </w:r>
        <w:r w:rsidR="004B4856">
          <w:t>………………………………………………………</w:t>
        </w:r>
        <w:r w:rsidR="005066CE">
          <w:t>4</w:t>
        </w:r>
      </w:hyperlink>
      <w:r w:rsidR="004B4856">
        <w:t>6</w:t>
      </w:r>
    </w:p>
    <w:p w:rsidR="00647CF1" w:rsidRDefault="00011603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21" w:tooltip="Current Document">
        <w:r w:rsidR="005066CE">
          <w:t>Оценка эффективности инвестиций по отд</w:t>
        </w:r>
        <w:r w:rsidR="00FC4A0B">
          <w:t xml:space="preserve">ельным предложениям </w:t>
        </w:r>
      </w:hyperlink>
      <w:r w:rsidR="004B4856">
        <w:t>…………….48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Решение о присвоении статуса единой теплоснабжающей организации</w:t>
      </w:r>
    </w:p>
    <w:p w:rsidR="00647CF1" w:rsidRDefault="005066CE" w:rsidP="00AA5F71">
      <w:pPr>
        <w:pStyle w:val="27"/>
        <w:tabs>
          <w:tab w:val="left" w:pos="453"/>
        </w:tabs>
      </w:pPr>
      <w:r>
        <w:t>(</w:t>
      </w:r>
      <w:r w:rsidR="00FC4A0B">
        <w:t xml:space="preserve">организациям) </w:t>
      </w:r>
      <w:r w:rsidR="004B4856">
        <w:t>…………………………………………………………………………</w:t>
      </w:r>
      <w:r>
        <w:t>5</w:t>
      </w:r>
      <w:r w:rsidR="004B4856">
        <w:t>3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Решения о распределении тепловой нагрузки между источниками тепловой</w:t>
      </w:r>
    </w:p>
    <w:p w:rsidR="00647CF1" w:rsidRDefault="00FC4A0B" w:rsidP="00AA5F71">
      <w:pPr>
        <w:pStyle w:val="27"/>
        <w:tabs>
          <w:tab w:val="left" w:pos="453"/>
        </w:tabs>
      </w:pPr>
      <w:r>
        <w:t xml:space="preserve">Энергии </w:t>
      </w:r>
      <w:r w:rsidR="004B4856">
        <w:t>…………………………………………………………………………………</w:t>
      </w:r>
      <w:r w:rsidR="005066CE">
        <w:t>5</w:t>
      </w:r>
      <w:r w:rsidR="004B4856">
        <w:t>6</w:t>
      </w:r>
    </w:p>
    <w:p w:rsidR="00647CF1" w:rsidRDefault="00011603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5" w:tooltip="Current Document">
        <w:r w:rsidR="005066CE">
          <w:t>Решения по бесхо</w:t>
        </w:r>
        <w:r w:rsidR="00FC4A0B">
          <w:t xml:space="preserve">зяйным тепловым сетям </w:t>
        </w:r>
      </w:hyperlink>
      <w:r w:rsidR="004B4856">
        <w:t>………………………………………58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Синхронизация схемы теплоснабжения со схемой газоснабжения и газификации</w:t>
      </w:r>
    </w:p>
    <w:p w:rsidR="00647CF1" w:rsidRDefault="005066CE" w:rsidP="00AA5F71">
      <w:pPr>
        <w:pStyle w:val="27"/>
        <w:tabs>
          <w:tab w:val="left" w:pos="453"/>
        </w:tabs>
      </w:pPr>
      <w:r>
        <w:t>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п</w:t>
      </w:r>
      <w:r w:rsidR="00FC4A0B">
        <w:t xml:space="preserve">оселения </w:t>
      </w:r>
      <w:r w:rsidR="004B4856">
        <w:t>……………………………………………………………………………….59</w:t>
      </w:r>
    </w:p>
    <w:p w:rsidR="00647CF1" w:rsidRDefault="00011603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6" w:tooltip="Current Document">
        <w:r w:rsidR="005066CE">
          <w:t>Индикаторы развития систем тепл</w:t>
        </w:r>
        <w:r w:rsidR="00FC4A0B">
          <w:t xml:space="preserve">оснабжения городского поселения </w:t>
        </w:r>
        <w:r w:rsidR="004B4856">
          <w:t>………..</w:t>
        </w:r>
        <w:r w:rsidR="005066CE">
          <w:t>6</w:t>
        </w:r>
      </w:hyperlink>
      <w:r w:rsidR="004B4856">
        <w:t>0</w:t>
      </w:r>
    </w:p>
    <w:p w:rsidR="00647CF1" w:rsidRDefault="00011603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7" w:tooltip="Current Document">
        <w:r w:rsidR="00FC4A0B">
          <w:t xml:space="preserve">Ценовые (тарифные) последствия </w:t>
        </w:r>
        <w:r w:rsidR="004B4856">
          <w:t>………………………………………………...</w:t>
        </w:r>
        <w:r w:rsidR="005066CE">
          <w:t>6</w:t>
        </w:r>
        <w:r w:rsidR="004B4856">
          <w:t>3</w:t>
        </w:r>
      </w:hyperlink>
    </w:p>
    <w:p w:rsidR="00647CF1" w:rsidRPr="00AB227E" w:rsidRDefault="00AB227E" w:rsidP="00AA5F71">
      <w:pPr>
        <w:pStyle w:val="af3"/>
        <w:numPr>
          <w:ilvl w:val="0"/>
          <w:numId w:val="1"/>
        </w:numPr>
        <w:tabs>
          <w:tab w:val="left" w:pos="453"/>
          <w:tab w:val="left" w:pos="493"/>
        </w:tabs>
        <w:ind w:left="0"/>
        <w:jc w:val="both"/>
        <w:rPr>
          <w:sz w:val="2"/>
          <w:szCs w:val="2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мероприятий по переводу открытых систем теплоснабжения (горячего водоснабжения) на закрытые системы горячего </w:t>
      </w:r>
      <w:r w:rsidRPr="004B4856">
        <w:rPr>
          <w:rFonts w:ascii="Times New Roman" w:hAnsi="Times New Roman" w:cs="Times New Roman"/>
          <w:sz w:val="28"/>
          <w:szCs w:val="28"/>
        </w:rPr>
        <w:t>водоснабжения</w:t>
      </w:r>
      <w:r w:rsidR="004B4856">
        <w:rPr>
          <w:rFonts w:ascii="Times New Roman" w:hAnsi="Times New Roman" w:cs="Times New Roman"/>
          <w:sz w:val="28"/>
          <w:szCs w:val="28"/>
        </w:rPr>
        <w:t xml:space="preserve"> .</w:t>
      </w:r>
      <w:r w:rsidRPr="004B48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AB227E" w:rsidRDefault="00AB227E" w:rsidP="004B4856">
      <w:pPr>
        <w:pStyle w:val="af3"/>
        <w:numPr>
          <w:ilvl w:val="0"/>
          <w:numId w:val="1"/>
        </w:numPr>
        <w:tabs>
          <w:tab w:val="left" w:pos="426"/>
          <w:tab w:val="left" w:pos="453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27E">
        <w:rPr>
          <w:rFonts w:ascii="Times New Roman" w:eastAsia="Times New Roman" w:hAnsi="Times New Roman" w:cs="Times New Roman"/>
          <w:bCs/>
          <w:sz w:val="28"/>
          <w:szCs w:val="28"/>
        </w:rPr>
        <w:t>Сценарии развития аварий в системах теплоснабжения с моделированием гидравлических режимов работы систем</w:t>
      </w:r>
      <w:r w:rsidR="004B48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…………………………………………….66</w:t>
      </w:r>
    </w:p>
    <w:p w:rsidR="00A63D23" w:rsidRPr="00AB227E" w:rsidRDefault="00A63D23" w:rsidP="004B4856">
      <w:pPr>
        <w:pStyle w:val="af3"/>
        <w:numPr>
          <w:ilvl w:val="0"/>
          <w:numId w:val="1"/>
        </w:numPr>
        <w:tabs>
          <w:tab w:val="left" w:pos="426"/>
          <w:tab w:val="left" w:pos="453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надежности теплоснабжения …………………………………………….67</w:t>
      </w:r>
    </w:p>
    <w:p w:rsidR="00AB227E" w:rsidRDefault="00AB227E" w:rsidP="00AA5F71">
      <w:pPr>
        <w:tabs>
          <w:tab w:val="left" w:pos="453"/>
        </w:tabs>
        <w:rPr>
          <w:rFonts w:ascii="Times New Roman" w:hAnsi="Times New Roman" w:cs="Times New Roman"/>
          <w:sz w:val="16"/>
          <w:szCs w:val="16"/>
        </w:rPr>
      </w:pPr>
    </w:p>
    <w:p w:rsidR="00A63D23" w:rsidRPr="00AB227E" w:rsidRDefault="00A63D23" w:rsidP="00AA5F71">
      <w:pPr>
        <w:tabs>
          <w:tab w:val="left" w:pos="453"/>
        </w:tabs>
        <w:rPr>
          <w:rFonts w:ascii="Times New Roman" w:hAnsi="Times New Roman" w:cs="Times New Roman"/>
          <w:sz w:val="16"/>
          <w:szCs w:val="16"/>
        </w:rPr>
        <w:sectPr w:rsidR="00A63D23" w:rsidRPr="00AB227E" w:rsidSect="00D803CF">
          <w:pgSz w:w="11900" w:h="16840"/>
          <w:pgMar w:top="360" w:right="985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1537B5">
      <w:pPr>
        <w:pStyle w:val="5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firstLine="620"/>
      </w:pPr>
      <w:r>
        <w:lastRenderedPageBreak/>
        <w:t>Показатели существующего и перспективного спроса на тепловую энергию (мощность) и теплоноситель в установленных границах территории городского поселения.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В данном разделе приведен прогноз перспективного потребления тепловой энергии на цели теплоснабжения потребителей на рассматриваемый период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Объекты перспективного строительства общественных и жилых зданий приняты на основании плана строительства, реконструкции, капитального ремонта объектов на территории Спасского городского поселения (далее СГП), предоставленного Администрацией СГП.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Технические условия на присоединение к тепловым сетям отдельных объектов</w:t>
      </w:r>
      <w:r w:rsidR="005D0BDC">
        <w:t xml:space="preserve"> были представлены теплоснабжаю</w:t>
      </w:r>
      <w:r>
        <w:t>щ</w:t>
      </w:r>
      <w:r w:rsidR="005D0BDC">
        <w:t>и</w:t>
      </w:r>
      <w:r>
        <w:t>ми организациями. Данные из технических условий приняты в расчетах.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 xml:space="preserve">В качестве расчетных элементов территориального деления в Схеме теплоснабжения приняты населенные пункты и (или) планировочные районы </w:t>
      </w:r>
      <w:proofErr w:type="gramStart"/>
      <w:r>
        <w:t>согласно</w:t>
      </w:r>
      <w:proofErr w:type="gramEnd"/>
      <w:r>
        <w:t xml:space="preserve"> генерального плана развития городского поселения.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Сведения о величине общей отапливаемой площади строительных фондов на 01.01.2021 г. - отсутствуют. Сведения об объеме ввода в эксплуатацию жилья и общественно-деловых объектов в 2020 г. - отсутствуют.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 xml:space="preserve">Сведения о договорных тепловых нагрузках потребителей городского поселения по состоянию на момент актуализации схемы теплоснабжения приведены в таблице 1.1. Приборы учета на коллекторе источника отсутствуют, в </w:t>
      </w:r>
      <w:proofErr w:type="gramStart"/>
      <w:r>
        <w:t>связи</w:t>
      </w:r>
      <w:proofErr w:type="gramEnd"/>
      <w:r>
        <w:t xml:space="preserve"> с чем в качестве расчетных тепловых нагрузок потребителей принимаются договорные.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Сводные данные фактического потребления тепловой энергии потребителями в зонах действия источников тепловой энергии, расположенных на территории города, за 2019-2021 г. представлены в таблице 1.2.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Сводные показатели прогнозируемых значений приростов площадей нового строительства с разделением на многоквартирные дома, жилые дома и общественные здания по районам города на рассматриваемый период представлены в таблице</w:t>
      </w:r>
    </w:p>
    <w:p w:rsidR="00647CF1" w:rsidRDefault="005066CE" w:rsidP="001537B5">
      <w:pPr>
        <w:pStyle w:val="25"/>
        <w:shd w:val="clear" w:color="auto" w:fill="auto"/>
        <w:spacing w:before="0"/>
        <w:jc w:val="left"/>
      </w:pPr>
      <w:r>
        <w:t>1.3.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Сведения по конкретным объектам, подлежащим подключению к системе теплоснабжения городского поселения в период 202</w:t>
      </w:r>
      <w:r w:rsidR="00C7304F">
        <w:t>2</w:t>
      </w:r>
      <w:r>
        <w:t>-2036 гг., приведены в таблице 1.4.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Прогнозы приростов спроса на тепловую мощность для централизованного теплоснабжения с разделением по видам теплопотребления, сгруппированные по районам Спасского городского поселения на рассматриваемый период, представлены в таблице 1.5.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Прогнозы приростов спроса на тепловую энергию для централизованного теплоснабжения с разделением по видам теплопотребления, сгруппированные по районам Спасского городского поселения на рассматриваемый период, представлены в таблице 1.6.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854EB6">
      <w:pPr>
        <w:framePr w:wrap="none" w:vAnchor="page" w:hAnchor="page" w:x="1259" w:y="112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74480" cy="5494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48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647CF1" w:rsidRDefault="005066CE" w:rsidP="001537B5">
      <w:pPr>
        <w:pStyle w:val="a5"/>
        <w:shd w:val="clear" w:color="auto" w:fill="auto"/>
        <w:spacing w:line="240" w:lineRule="exact"/>
        <w:jc w:val="center"/>
      </w:pPr>
      <w:r>
        <w:t>Рис. 1.1. Границы городского поселения</w:t>
      </w:r>
    </w:p>
    <w:p w:rsidR="001537B5" w:rsidRDefault="001537B5" w:rsidP="001537B5">
      <w:pPr>
        <w:pStyle w:val="33"/>
        <w:shd w:val="clear" w:color="auto" w:fill="auto"/>
        <w:spacing w:line="200" w:lineRule="exact"/>
      </w:pPr>
    </w:p>
    <w:p w:rsidR="00647CF1" w:rsidRDefault="00647CF1">
      <w:pPr>
        <w:rPr>
          <w:sz w:val="2"/>
          <w:szCs w:val="2"/>
        </w:rPr>
        <w:sectPr w:rsidR="00647CF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ind w:right="1543"/>
        <w:rPr>
          <w:u w:val="single"/>
        </w:rPr>
      </w:pPr>
      <w:r w:rsidRPr="005D0BDC">
        <w:rPr>
          <w:u w:val="single"/>
        </w:rPr>
        <w:lastRenderedPageBreak/>
        <w:t>Таблица 1.1. Сведения о договорных тепловых нагрузках потребителей городского по</w:t>
      </w:r>
      <w:r w:rsidR="00313552" w:rsidRPr="005D0BDC">
        <w:rPr>
          <w:u w:val="single"/>
        </w:rPr>
        <w:t>селения п</w:t>
      </w:r>
      <w:r w:rsidR="007521B7" w:rsidRPr="005D0BDC">
        <w:rPr>
          <w:u w:val="single"/>
        </w:rPr>
        <w:t>о состоянию на 202</w:t>
      </w:r>
      <w:r w:rsidR="00011603">
        <w:rPr>
          <w:u w:val="single"/>
        </w:rPr>
        <w:t>5</w:t>
      </w:r>
      <w:r w:rsidR="00313552" w:rsidRPr="005D0BDC">
        <w:rPr>
          <w:u w:val="single"/>
        </w:rPr>
        <w:t>г.</w:t>
      </w:r>
    </w:p>
    <w:p w:rsidR="002D25E5" w:rsidRPr="002D25E5" w:rsidRDefault="002D25E5" w:rsidP="002D25E5">
      <w:pPr>
        <w:pStyle w:val="a7"/>
        <w:shd w:val="clear" w:color="auto" w:fill="auto"/>
        <w:spacing w:line="240" w:lineRule="exact"/>
        <w:ind w:right="1543" w:firstLine="708"/>
      </w:pPr>
    </w:p>
    <w:tbl>
      <w:tblPr>
        <w:tblOverlap w:val="never"/>
        <w:tblW w:w="10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2050"/>
        <w:gridCol w:w="1459"/>
        <w:gridCol w:w="1358"/>
        <w:gridCol w:w="1205"/>
        <w:gridCol w:w="1198"/>
      </w:tblGrid>
      <w:tr w:rsidR="00647CF1" w:rsidTr="002D25E5">
        <w:trPr>
          <w:trHeight w:hRule="exact" w:val="240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Наименование котельной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ind w:left="160"/>
              <w:jc w:val="center"/>
            </w:pPr>
            <w:r>
              <w:rPr>
                <w:rStyle w:val="211pt"/>
              </w:rPr>
              <w:t>Населенный пункт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Подключенная тепловая нагрузка, Гкал/</w:t>
            </w:r>
            <w:proofErr w:type="gramStart"/>
            <w:r>
              <w:rPr>
                <w:rStyle w:val="211pt"/>
              </w:rPr>
              <w:t>ч</w:t>
            </w:r>
            <w:proofErr w:type="gramEnd"/>
          </w:p>
        </w:tc>
      </w:tr>
      <w:tr w:rsidR="00647CF1" w:rsidTr="002D25E5">
        <w:trPr>
          <w:trHeight w:hRule="exact" w:val="475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647CF1" w:rsidP="00660F59">
            <w:pPr>
              <w:jc w:val="center"/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647CF1" w:rsidP="00660F59">
            <w:pPr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Отопление и вентиляция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ind w:left="240"/>
              <w:jc w:val="center"/>
            </w:pPr>
            <w:r>
              <w:rPr>
                <w:rStyle w:val="2105pt"/>
              </w:rPr>
              <w:t xml:space="preserve">ГВС </w:t>
            </w:r>
            <w:proofErr w:type="spellStart"/>
            <w:r>
              <w:rPr>
                <w:rStyle w:val="211pt"/>
              </w:rPr>
              <w:t>ср.</w:t>
            </w:r>
            <w:proofErr w:type="gramStart"/>
            <w:r>
              <w:rPr>
                <w:rStyle w:val="211pt"/>
              </w:rPr>
              <w:t>ч</w:t>
            </w:r>
            <w:proofErr w:type="spellEnd"/>
            <w:proofErr w:type="gramEnd"/>
            <w:r>
              <w:rPr>
                <w:rStyle w:val="211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Пар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Итого</w:t>
            </w:r>
          </w:p>
        </w:tc>
      </w:tr>
      <w:tr w:rsidR="00647CF1" w:rsidTr="002D25E5">
        <w:trPr>
          <w:trHeight w:hRule="exact" w:val="75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Котельная "Производственн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отопительная УПК №3 Спасск"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proofErr w:type="spellStart"/>
            <w:r>
              <w:rPr>
                <w:rStyle w:val="211pt"/>
              </w:rPr>
              <w:t>п.г.т</w:t>
            </w:r>
            <w:proofErr w:type="spellEnd"/>
            <w:r>
              <w:rPr>
                <w:rStyle w:val="211pt"/>
              </w:rPr>
              <w:t>. Спасск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011603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1,0734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835E18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0,0</w:t>
            </w:r>
            <w:r w:rsidR="00835E18">
              <w:rPr>
                <w:rStyle w:val="295pt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0</w:t>
            </w:r>
            <w:bookmarkStart w:id="1" w:name="_GoBack"/>
            <w:bookmarkEnd w:id="1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011603" w:rsidP="00835E18">
            <w:pPr>
              <w:pStyle w:val="25"/>
              <w:shd w:val="clear" w:color="auto" w:fill="auto"/>
              <w:spacing w:before="0" w:line="240" w:lineRule="auto"/>
              <w:jc w:val="center"/>
            </w:pPr>
            <w:r w:rsidRPr="00011603">
              <w:rPr>
                <w:rStyle w:val="295pt"/>
              </w:rPr>
              <w:t>1,1134</w:t>
            </w:r>
          </w:p>
        </w:tc>
      </w:tr>
      <w:tr w:rsidR="00835E18" w:rsidTr="002D25E5">
        <w:trPr>
          <w:trHeight w:hRule="exact" w:val="56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Default="00835E18" w:rsidP="00660F59">
            <w:pPr>
              <w:pStyle w:val="25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211pt"/>
              </w:rPr>
              <w:t>Всего по городскому поселению: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Default="00835E18" w:rsidP="00660F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Pr="00835E18" w:rsidRDefault="00011603" w:rsidP="005401FE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295pt"/>
                <w:b/>
              </w:rPr>
              <w:t>1,0734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Pr="00835E18" w:rsidRDefault="00835E18" w:rsidP="005401FE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35E18">
              <w:rPr>
                <w:rStyle w:val="295pt"/>
                <w:b/>
              </w:rPr>
              <w:t>0,040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Pr="00835E18" w:rsidRDefault="00835E18" w:rsidP="005401FE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35E18">
              <w:rPr>
                <w:rStyle w:val="295pt"/>
                <w:b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Pr="00835E18" w:rsidRDefault="00011603" w:rsidP="005401FE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011603">
              <w:rPr>
                <w:rStyle w:val="295pt"/>
                <w:b/>
              </w:rPr>
              <w:t>1,1134</w:t>
            </w:r>
          </w:p>
        </w:tc>
      </w:tr>
    </w:tbl>
    <w:p w:rsidR="005D0BDC" w:rsidRDefault="005D0BDC" w:rsidP="005D0BDC">
      <w:pPr>
        <w:pStyle w:val="a9"/>
        <w:shd w:val="clear" w:color="auto" w:fill="auto"/>
        <w:rPr>
          <w:u w:val="single"/>
        </w:rPr>
      </w:pPr>
    </w:p>
    <w:p w:rsidR="00011603" w:rsidRDefault="005066CE" w:rsidP="005D0BDC">
      <w:pPr>
        <w:pStyle w:val="a9"/>
        <w:shd w:val="clear" w:color="auto" w:fill="auto"/>
        <w:rPr>
          <w:u w:val="single"/>
        </w:rPr>
      </w:pPr>
      <w:r w:rsidRPr="005D0BDC">
        <w:rPr>
          <w:u w:val="single"/>
        </w:rPr>
        <w:t xml:space="preserve">Таблица 1.2. Сводные данные величины потребления тепловой энергии потребителями, </w:t>
      </w:r>
    </w:p>
    <w:p w:rsidR="00647CF1" w:rsidRPr="005D0BDC" w:rsidRDefault="00011603" w:rsidP="005D0BDC">
      <w:pPr>
        <w:pStyle w:val="a9"/>
        <w:shd w:val="clear" w:color="auto" w:fill="auto"/>
        <w:rPr>
          <w:u w:val="single"/>
        </w:rPr>
      </w:pPr>
      <w:r>
        <w:rPr>
          <w:u w:val="single"/>
        </w:rPr>
        <w:t>Г</w:t>
      </w:r>
      <w:r w:rsidR="005066CE" w:rsidRPr="005D0BDC">
        <w:rPr>
          <w:u w:val="single"/>
        </w:rPr>
        <w:t>кал/год</w:t>
      </w:r>
    </w:p>
    <w:p w:rsidR="002D25E5" w:rsidRPr="002D25E5" w:rsidRDefault="002D25E5" w:rsidP="002D25E5">
      <w:pPr>
        <w:pStyle w:val="a9"/>
        <w:shd w:val="clear" w:color="auto" w:fill="auto"/>
        <w:ind w:firstLine="708"/>
        <w:rPr>
          <w:b w:val="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1973"/>
        <w:gridCol w:w="1978"/>
        <w:gridCol w:w="1898"/>
      </w:tblGrid>
      <w:tr w:rsidR="00647CF1" w:rsidTr="002D25E5">
        <w:trPr>
          <w:trHeight w:hRule="exact" w:val="250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котельной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Потребление тепла на цели теплоснабжения, Гкал</w:t>
            </w:r>
          </w:p>
        </w:tc>
      </w:tr>
      <w:tr w:rsidR="00647CF1" w:rsidTr="002D25E5">
        <w:trPr>
          <w:trHeight w:hRule="exact" w:val="269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647CF1" w:rsidP="00660F59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88158F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Факт 20</w:t>
            </w:r>
            <w:r w:rsidR="00D36C0F">
              <w:rPr>
                <w:rStyle w:val="211pt"/>
              </w:rPr>
              <w:t>2</w:t>
            </w:r>
            <w:r w:rsidR="0088158F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16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Факт 202</w:t>
            </w:r>
            <w:r w:rsidR="00011603">
              <w:rPr>
                <w:rStyle w:val="211pt"/>
              </w:rPr>
              <w:t>4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16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План 202</w:t>
            </w:r>
            <w:r w:rsidR="00011603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г.</w:t>
            </w:r>
          </w:p>
        </w:tc>
      </w:tr>
      <w:tr w:rsidR="00647CF1" w:rsidTr="002D25E5">
        <w:trPr>
          <w:trHeight w:hRule="exact" w:val="26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 xml:space="preserve">ООО "ЮКЭК", </w:t>
            </w:r>
            <w:r>
              <w:rPr>
                <w:rStyle w:val="28pt"/>
              </w:rPr>
              <w:t>в Т.Ч.: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660F59">
            <w:pPr>
              <w:rPr>
                <w:sz w:val="10"/>
                <w:szCs w:val="10"/>
              </w:rPr>
            </w:pPr>
          </w:p>
        </w:tc>
      </w:tr>
      <w:tr w:rsidR="00835E18" w:rsidTr="005401FE">
        <w:trPr>
          <w:trHeight w:hRule="exact" w:val="47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E18" w:rsidRDefault="00835E18" w:rsidP="00660F59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>Котельная "Производственно-отопительная УПК №3 Спасск"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5 236,63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5 374,58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5009,526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35E18" w:rsidTr="005401FE">
        <w:trPr>
          <w:trHeight w:hRule="exact" w:val="27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E18" w:rsidRDefault="00835E18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Всего по городскому поселению: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5 236,63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5 374,58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5009,526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647CF1" w:rsidRDefault="00647CF1">
      <w:pPr>
        <w:rPr>
          <w:sz w:val="2"/>
          <w:szCs w:val="2"/>
        </w:rPr>
        <w:sectPr w:rsidR="00647CF1" w:rsidSect="002D25E5">
          <w:pgSz w:w="11900" w:h="16840"/>
          <w:pgMar w:top="360" w:right="701" w:bottom="360" w:left="851" w:header="0" w:footer="3" w:gutter="0"/>
          <w:cols w:space="720"/>
          <w:noEndnote/>
          <w:docGrid w:linePitch="360"/>
        </w:sectPr>
      </w:pPr>
    </w:p>
    <w:p w:rsidR="00647CF1" w:rsidRPr="008378A0" w:rsidRDefault="005066CE" w:rsidP="008378A0">
      <w:pPr>
        <w:pStyle w:val="a9"/>
        <w:shd w:val="clear" w:color="auto" w:fill="auto"/>
        <w:spacing w:line="278" w:lineRule="exact"/>
        <w:ind w:firstLine="708"/>
        <w:rPr>
          <w:u w:val="single"/>
        </w:rPr>
      </w:pPr>
      <w:r w:rsidRPr="008378A0">
        <w:rPr>
          <w:u w:val="single"/>
        </w:rPr>
        <w:lastRenderedPageBreak/>
        <w:t>Таблица 1.3. Сводные показатели прогнозируемых значений приростов площадей нового строительства с разделением на многоква</w:t>
      </w:r>
      <w:r w:rsidR="008378A0">
        <w:rPr>
          <w:u w:val="single"/>
        </w:rPr>
        <w:t xml:space="preserve">ртирные </w:t>
      </w:r>
      <w:r w:rsidRPr="008378A0">
        <w:rPr>
          <w:u w:val="single"/>
        </w:rPr>
        <w:t xml:space="preserve">дома, жилые дома, общественные здания и производственные здания промышленных предприятий по районам СГП на </w:t>
      </w:r>
      <w:proofErr w:type="gramStart"/>
      <w:r w:rsidRPr="008378A0">
        <w:rPr>
          <w:u w:val="single"/>
        </w:rPr>
        <w:t>рассматриваемый</w:t>
      </w:r>
      <w:proofErr w:type="gramEnd"/>
    </w:p>
    <w:p w:rsidR="00647CF1" w:rsidRDefault="00647CF1" w:rsidP="00660F59">
      <w:pPr>
        <w:pStyle w:val="29"/>
        <w:shd w:val="clear" w:color="auto" w:fill="auto"/>
        <w:tabs>
          <w:tab w:val="left" w:leader="underscore" w:pos="422"/>
        </w:tabs>
        <w:spacing w:line="170" w:lineRule="exact"/>
        <w:ind w:left="2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1815"/>
        <w:gridCol w:w="841"/>
        <w:gridCol w:w="740"/>
        <w:gridCol w:w="740"/>
        <w:gridCol w:w="740"/>
        <w:gridCol w:w="739"/>
        <w:gridCol w:w="740"/>
        <w:gridCol w:w="740"/>
        <w:gridCol w:w="740"/>
        <w:gridCol w:w="739"/>
        <w:gridCol w:w="740"/>
        <w:gridCol w:w="740"/>
        <w:gridCol w:w="740"/>
        <w:gridCol w:w="739"/>
        <w:gridCol w:w="740"/>
        <w:gridCol w:w="740"/>
        <w:gridCol w:w="649"/>
      </w:tblGrid>
      <w:tr w:rsidR="00647CF1" w:rsidTr="003316ED">
        <w:trPr>
          <w:trHeight w:hRule="exact" w:val="285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Населенный</w:t>
            </w:r>
          </w:p>
          <w:p w:rsidR="00647CF1" w:rsidRDefault="005066CE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Тип здания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5pt"/>
              </w:rPr>
              <w:t>Всего</w:t>
            </w:r>
          </w:p>
        </w:tc>
        <w:tc>
          <w:tcPr>
            <w:tcW w:w="110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 т. ч. по годам строительства</w:t>
            </w:r>
          </w:p>
        </w:tc>
      </w:tr>
      <w:tr w:rsidR="003316ED" w:rsidTr="003316ED">
        <w:trPr>
          <w:trHeight w:hRule="exact" w:val="494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80" w:lineRule="exact"/>
              <w:ind w:left="160"/>
              <w:jc w:val="left"/>
            </w:pPr>
            <w:r>
              <w:rPr>
                <w:rStyle w:val="29pt"/>
              </w:rPr>
              <w:t>2022-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80" w:lineRule="exact"/>
              <w:ind w:left="240"/>
              <w:jc w:val="left"/>
            </w:pPr>
            <w:r>
              <w:rPr>
                <w:rStyle w:val="29pt"/>
              </w:rPr>
              <w:t>2036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2036</w:t>
            </w:r>
          </w:p>
        </w:tc>
      </w:tr>
      <w:tr w:rsidR="003316ED" w:rsidTr="003316ED">
        <w:trPr>
          <w:trHeight w:hRule="exact" w:val="50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left"/>
            </w:pPr>
            <w:proofErr w:type="spellStart"/>
            <w:r>
              <w:rPr>
                <w:rStyle w:val="285pt0"/>
              </w:rPr>
              <w:t>п.г.т</w:t>
            </w:r>
            <w:proofErr w:type="spellEnd"/>
            <w:r>
              <w:rPr>
                <w:rStyle w:val="285pt0"/>
              </w:rPr>
              <w:t>. Спасск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0"/>
              </w:rPr>
              <w:t>многоквартирные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0"/>
              </w:rPr>
              <w:t>жилые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:rsidTr="003316ED">
        <w:trPr>
          <w:trHeight w:hRule="exact" w:val="259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proofErr w:type="spellStart"/>
            <w:r>
              <w:rPr>
                <w:rStyle w:val="285pt0"/>
              </w:rPr>
              <w:t>ижс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88158F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88158F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011603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:rsidTr="003316ED">
        <w:trPr>
          <w:trHeight w:hRule="exact" w:val="494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0"/>
              </w:rPr>
              <w:t>общественно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0"/>
              </w:rPr>
              <w:t>деловые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:rsidTr="003316ED">
        <w:trPr>
          <w:trHeight w:hRule="exact" w:val="263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5pt0"/>
              </w:rPr>
              <w:t>производственные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:rsidTr="003316ED">
        <w:trPr>
          <w:trHeight w:hRule="exact" w:val="494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Итого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ind w:left="140"/>
              <w:jc w:val="left"/>
            </w:pPr>
            <w:r>
              <w:rPr>
                <w:rStyle w:val="285pt"/>
              </w:rPr>
              <w:t>многоквартирные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жилые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:rsidTr="003316ED">
        <w:trPr>
          <w:trHeight w:hRule="exact" w:val="259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proofErr w:type="spellStart"/>
            <w:r>
              <w:rPr>
                <w:rStyle w:val="29pt"/>
              </w:rPr>
              <w:t>ижс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88158F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88158F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011603" w:rsidP="002D25E5">
            <w:pPr>
              <w:pStyle w:val="25"/>
              <w:shd w:val="clear" w:color="auto" w:fill="auto"/>
              <w:spacing w:before="0"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0</w:t>
            </w:r>
          </w:p>
          <w:p w:rsidR="00011603" w:rsidRDefault="00011603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:rsidTr="003316ED">
        <w:trPr>
          <w:trHeight w:hRule="exact" w:val="500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общественно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деловые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:rsidTr="003316ED">
        <w:trPr>
          <w:trHeight w:hRule="exact" w:val="285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5pt"/>
              </w:rPr>
              <w:t>производственные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</w:tbl>
    <w:p w:rsidR="002D25E5" w:rsidRDefault="002D25E5" w:rsidP="002D25E5">
      <w:pPr>
        <w:ind w:firstLine="708"/>
        <w:rPr>
          <w:sz w:val="2"/>
          <w:szCs w:val="2"/>
        </w:rPr>
      </w:pPr>
    </w:p>
    <w:p w:rsidR="00647CF1" w:rsidRPr="002D25E5" w:rsidRDefault="002D25E5" w:rsidP="002D25E5">
      <w:pPr>
        <w:tabs>
          <w:tab w:val="left" w:pos="726"/>
        </w:tabs>
        <w:rPr>
          <w:sz w:val="2"/>
          <w:szCs w:val="2"/>
        </w:rPr>
        <w:sectPr w:rsidR="00647CF1" w:rsidRPr="002D25E5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647CF1" w:rsidRPr="005D0BDC" w:rsidRDefault="005066CE" w:rsidP="00660F59">
      <w:pPr>
        <w:pStyle w:val="a7"/>
        <w:shd w:val="clear" w:color="auto" w:fill="auto"/>
        <w:spacing w:line="240" w:lineRule="exact"/>
        <w:rPr>
          <w:color w:val="auto"/>
          <w:u w:val="single"/>
        </w:rPr>
      </w:pPr>
      <w:r w:rsidRPr="005D0BDC">
        <w:rPr>
          <w:color w:val="auto"/>
          <w:u w:val="single"/>
        </w:rPr>
        <w:lastRenderedPageBreak/>
        <w:t>Таблица 1.4. Сведения по объектам, предполагаемым к подключению к системе теплоснабжения город</w:t>
      </w:r>
      <w:r w:rsidR="007521B7" w:rsidRPr="005D0BDC">
        <w:rPr>
          <w:color w:val="auto"/>
          <w:u w:val="single"/>
        </w:rPr>
        <w:t>ского поселения на рассматриваемый период.</w:t>
      </w:r>
    </w:p>
    <w:p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512"/>
        <w:gridCol w:w="1027"/>
        <w:gridCol w:w="822"/>
        <w:gridCol w:w="765"/>
        <w:gridCol w:w="1339"/>
        <w:gridCol w:w="959"/>
        <w:gridCol w:w="2395"/>
        <w:gridCol w:w="1155"/>
        <w:gridCol w:w="708"/>
        <w:gridCol w:w="1086"/>
        <w:gridCol w:w="1155"/>
        <w:gridCol w:w="658"/>
        <w:gridCol w:w="854"/>
      </w:tblGrid>
      <w:tr w:rsidR="005401FE" w:rsidTr="00A46B84">
        <w:trPr>
          <w:trHeight w:hRule="exact" w:val="47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№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proofErr w:type="gramStart"/>
            <w:r>
              <w:rPr>
                <w:rStyle w:val="275pt"/>
              </w:rPr>
              <w:t>п</w:t>
            </w:r>
            <w:proofErr w:type="gramEnd"/>
            <w:r>
              <w:rPr>
                <w:rStyle w:val="275pt"/>
              </w:rPr>
              <w:t>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Наименование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объекта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275pt"/>
              </w:rPr>
              <w:t>Насе</w:t>
            </w:r>
            <w:proofErr w:type="spellEnd"/>
          </w:p>
          <w:p w:rsidR="005401FE" w:rsidRDefault="005401FE" w:rsidP="00660F59">
            <w:pPr>
              <w:pStyle w:val="25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275pt"/>
              </w:rPr>
              <w:t>ленный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75pt"/>
              </w:rPr>
              <w:t>пункт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Тип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застрой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Кол-во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этажей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011603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</w:t>
            </w:r>
            <w:r w:rsidR="005401FE">
              <w:rPr>
                <w:rStyle w:val="275pt"/>
              </w:rPr>
              <w:t>од ввода в эксплуатацию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after="60" w:line="150" w:lineRule="exact"/>
              <w:ind w:left="200"/>
              <w:jc w:val="left"/>
            </w:pPr>
            <w:r>
              <w:rPr>
                <w:rStyle w:val="275pt"/>
              </w:rPr>
              <w:t>Общая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60" w:line="150" w:lineRule="exact"/>
              <w:jc w:val="left"/>
            </w:pPr>
            <w:r>
              <w:rPr>
                <w:rStyle w:val="275pt"/>
              </w:rPr>
              <w:t>площадь,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 xml:space="preserve">Зона действия источника </w:t>
            </w:r>
            <w:proofErr w:type="gramStart"/>
            <w:r>
              <w:rPr>
                <w:rStyle w:val="275pt"/>
              </w:rPr>
              <w:t>тепловой</w:t>
            </w:r>
            <w:proofErr w:type="gram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энертии</w:t>
            </w:r>
            <w:proofErr w:type="spellEnd"/>
            <w:r>
              <w:rPr>
                <w:rStyle w:val="275pt"/>
              </w:rPr>
              <w:t xml:space="preserve"> (котельная)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Тепловая нагрузка, Гкал/</w:t>
            </w:r>
            <w:proofErr w:type="gramStart"/>
            <w:r>
              <w:rPr>
                <w:rStyle w:val="275pt"/>
              </w:rPr>
              <w:t>ч</w:t>
            </w:r>
            <w:proofErr w:type="gramEnd"/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Годовой полезный отпуск, Гкал</w:t>
            </w:r>
          </w:p>
        </w:tc>
      </w:tr>
      <w:tr w:rsidR="005401FE" w:rsidTr="005401FE">
        <w:trPr>
          <w:trHeight w:hRule="exact" w:val="673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FE" w:rsidRDefault="005401FE" w:rsidP="005401FE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отопление и вентиляция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FE" w:rsidRDefault="005401FE" w:rsidP="005401FE">
            <w:pPr>
              <w:pStyle w:val="25"/>
              <w:shd w:val="clear" w:color="auto" w:fill="auto"/>
              <w:spacing w:before="0" w:after="60" w:line="150" w:lineRule="exact"/>
              <w:ind w:left="180"/>
              <w:jc w:val="center"/>
            </w:pPr>
            <w:r>
              <w:rPr>
                <w:rStyle w:val="275pt0"/>
              </w:rPr>
              <w:t>ГВС</w:t>
            </w:r>
          </w:p>
          <w:p w:rsidR="005401FE" w:rsidRDefault="005401FE" w:rsidP="005401FE">
            <w:pPr>
              <w:pStyle w:val="25"/>
              <w:shd w:val="clear" w:color="auto" w:fill="auto"/>
              <w:spacing w:before="60" w:line="150" w:lineRule="exact"/>
              <w:jc w:val="center"/>
            </w:pPr>
            <w:proofErr w:type="spellStart"/>
            <w:r>
              <w:rPr>
                <w:rStyle w:val="275pt"/>
              </w:rPr>
              <w:t>ср.</w:t>
            </w:r>
            <w:proofErr w:type="gramStart"/>
            <w:r>
              <w:rPr>
                <w:rStyle w:val="275pt"/>
              </w:rPr>
              <w:t>ч</w:t>
            </w:r>
            <w:proofErr w:type="spellEnd"/>
            <w:proofErr w:type="gramEnd"/>
            <w:r>
              <w:rPr>
                <w:rStyle w:val="275pt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суммарная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отопление и вентиляция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50" w:lineRule="exact"/>
              <w:ind w:left="200"/>
              <w:jc w:val="center"/>
            </w:pPr>
            <w:r>
              <w:rPr>
                <w:rStyle w:val="275pt"/>
              </w:rPr>
              <w:t>ГВС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proofErr w:type="spellStart"/>
            <w:r>
              <w:rPr>
                <w:rStyle w:val="275pt"/>
              </w:rPr>
              <w:t>сум</w:t>
            </w:r>
            <w:proofErr w:type="spellEnd"/>
          </w:p>
          <w:p w:rsidR="005401FE" w:rsidRDefault="005401FE" w:rsidP="005401FE">
            <w:pPr>
              <w:pStyle w:val="25"/>
              <w:shd w:val="clear" w:color="auto" w:fill="auto"/>
              <w:spacing w:before="60" w:line="150" w:lineRule="exact"/>
              <w:jc w:val="center"/>
            </w:pPr>
            <w:proofErr w:type="spellStart"/>
            <w:r>
              <w:rPr>
                <w:rStyle w:val="275pt"/>
              </w:rPr>
              <w:t>марная</w:t>
            </w:r>
            <w:proofErr w:type="spellEnd"/>
          </w:p>
        </w:tc>
      </w:tr>
      <w:tr w:rsidR="005401FE" w:rsidTr="005401FE">
        <w:trPr>
          <w:trHeight w:hRule="exact" w:val="425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25pt"/>
              </w:rPr>
              <w:t>QoT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25pt"/>
              </w:rPr>
              <w:t>Qcp.rBC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  <w:lang w:val="en-US" w:eastAsia="en-US" w:bidi="en-US"/>
              </w:rPr>
              <w:t>EQ</w:t>
            </w:r>
          </w:p>
        </w:tc>
        <w:tc>
          <w:tcPr>
            <w:tcW w:w="1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jc w:val="center"/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jc w:val="center"/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jc w:val="center"/>
            </w:pPr>
          </w:p>
        </w:tc>
      </w:tr>
      <w:tr w:rsidR="006853DE" w:rsidTr="005401FE">
        <w:trPr>
          <w:trHeight w:hRule="exact" w:val="6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ind w:left="260"/>
              <w:jc w:val="center"/>
              <w:rPr>
                <w:rStyle w:val="275pt0"/>
              </w:rPr>
            </w:pPr>
            <w:r>
              <w:rPr>
                <w:rStyle w:val="275pt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5401FE">
            <w:pPr>
              <w:pStyle w:val="25"/>
              <w:shd w:val="clear" w:color="auto" w:fill="auto"/>
              <w:spacing w:before="0" w:line="182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 xml:space="preserve">Индивидуальный жилой дом, ул. </w:t>
            </w:r>
            <w:proofErr w:type="gramStart"/>
            <w:r>
              <w:rPr>
                <w:rStyle w:val="275pt0"/>
              </w:rPr>
              <w:t>Молодежная</w:t>
            </w:r>
            <w:proofErr w:type="gramEnd"/>
            <w:r>
              <w:rPr>
                <w:rStyle w:val="275pt0"/>
              </w:rPr>
              <w:t>, 34-2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5401FE" w:rsidRDefault="006853DE" w:rsidP="005401FE">
            <w:pPr>
              <w:pStyle w:val="25"/>
              <w:spacing w:line="150" w:lineRule="exact"/>
              <w:jc w:val="center"/>
              <w:rPr>
                <w:rStyle w:val="275pt0"/>
              </w:rPr>
            </w:pPr>
            <w:proofErr w:type="spellStart"/>
            <w:r w:rsidRPr="005401FE">
              <w:rPr>
                <w:rStyle w:val="275pt0"/>
              </w:rPr>
              <w:t>п.г.</w:t>
            </w:r>
            <w:proofErr w:type="gramStart"/>
            <w:r w:rsidRPr="005401FE">
              <w:rPr>
                <w:rStyle w:val="275pt0"/>
              </w:rPr>
              <w:t>т</w:t>
            </w:r>
            <w:proofErr w:type="spellEnd"/>
            <w:proofErr w:type="gramEnd"/>
            <w:r w:rsidRPr="005401FE">
              <w:rPr>
                <w:rStyle w:val="275pt0"/>
              </w:rPr>
              <w:t>.</w:t>
            </w:r>
          </w:p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Спасск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ind w:left="240"/>
              <w:jc w:val="center"/>
            </w:pPr>
            <w:r>
              <w:rPr>
                <w:rStyle w:val="275pt0"/>
              </w:rPr>
              <w:t>жил.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5401FE">
            <w:pPr>
              <w:pStyle w:val="25"/>
              <w:shd w:val="clear" w:color="auto" w:fill="auto"/>
              <w:spacing w:before="0" w:line="182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Котельная "Производственно-отопительная УПК№3 Спасск"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0,0069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0,0069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18,21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18,21</w:t>
            </w:r>
          </w:p>
        </w:tc>
      </w:tr>
      <w:tr w:rsidR="006853DE" w:rsidTr="005401FE">
        <w:trPr>
          <w:trHeight w:hRule="exact" w:val="6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ind w:left="260"/>
              <w:jc w:val="center"/>
              <w:rPr>
                <w:rStyle w:val="275pt0"/>
              </w:rPr>
            </w:pPr>
            <w:r>
              <w:rPr>
                <w:rStyle w:val="275pt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5401FE">
            <w:pPr>
              <w:pStyle w:val="25"/>
              <w:shd w:val="clear" w:color="auto" w:fill="auto"/>
              <w:spacing w:before="0" w:line="182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 xml:space="preserve">Жилое помещение, </w:t>
            </w:r>
            <w:proofErr w:type="gramStart"/>
            <w:r>
              <w:rPr>
                <w:rStyle w:val="275pt0"/>
              </w:rPr>
              <w:t>Советская</w:t>
            </w:r>
            <w:proofErr w:type="gramEnd"/>
            <w:r>
              <w:rPr>
                <w:rStyle w:val="275pt0"/>
              </w:rPr>
              <w:t>, 4-1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5401FE" w:rsidRDefault="006853DE" w:rsidP="005401FE">
            <w:pPr>
              <w:pStyle w:val="25"/>
              <w:spacing w:line="150" w:lineRule="exact"/>
              <w:jc w:val="center"/>
              <w:rPr>
                <w:rStyle w:val="275pt0"/>
              </w:rPr>
            </w:pPr>
            <w:proofErr w:type="spellStart"/>
            <w:r w:rsidRPr="005401FE">
              <w:rPr>
                <w:rStyle w:val="275pt0"/>
              </w:rPr>
              <w:t>п.г.т</w:t>
            </w:r>
            <w:proofErr w:type="spellEnd"/>
            <w:r w:rsidRPr="005401FE">
              <w:rPr>
                <w:rStyle w:val="275pt0"/>
              </w:rPr>
              <w:t>.</w:t>
            </w:r>
            <w:r>
              <w:rPr>
                <w:rStyle w:val="275pt0"/>
              </w:rPr>
              <w:t xml:space="preserve"> Спасск</w:t>
            </w:r>
          </w:p>
          <w:p w:rsidR="006853DE" w:rsidRPr="005401FE" w:rsidRDefault="006853DE" w:rsidP="005401FE">
            <w:pPr>
              <w:pStyle w:val="25"/>
              <w:spacing w:line="150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Спасск</w:t>
            </w:r>
            <w:r w:rsidRPr="005401FE">
              <w:rPr>
                <w:rStyle w:val="275pt0"/>
              </w:rPr>
              <w:tab/>
              <w:t>жил.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5401FE" w:rsidRDefault="006853DE" w:rsidP="005401FE">
            <w:pPr>
              <w:pStyle w:val="25"/>
              <w:spacing w:line="150" w:lineRule="exact"/>
              <w:ind w:left="240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жил.</w:t>
            </w:r>
          </w:p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ind w:left="240"/>
              <w:jc w:val="center"/>
              <w:rPr>
                <w:rStyle w:val="275pt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5401FE">
            <w:pPr>
              <w:pStyle w:val="25"/>
              <w:shd w:val="clear" w:color="auto" w:fill="auto"/>
              <w:spacing w:before="0" w:line="182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Котельная "Производственно-отопительная УПК№3 Спасск"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0,00862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0,00862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22,75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22,75</w:t>
            </w:r>
          </w:p>
        </w:tc>
      </w:tr>
      <w:tr w:rsidR="005401FE" w:rsidTr="005401FE">
        <w:trPr>
          <w:trHeight w:hRule="exact" w:val="4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Промышленные здания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</w:tr>
      <w:tr w:rsidR="006853DE" w:rsidTr="005401FE">
        <w:trPr>
          <w:trHeight w:hRule="exact"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275pt"/>
              </w:rPr>
              <w:t>Общественноделовые</w:t>
            </w:r>
            <w:proofErr w:type="spellEnd"/>
            <w:r>
              <w:rPr>
                <w:rStyle w:val="275pt"/>
              </w:rPr>
              <w:t xml:space="preserve"> здания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</w:tr>
      <w:tr w:rsidR="006853DE" w:rsidTr="002E5301">
        <w:trPr>
          <w:trHeight w:hRule="exact"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Жилые здания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0,01552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0,01552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40,96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6853DE">
            <w:pPr>
              <w:ind w:firstLineChars="100" w:firstLine="15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40,96</w:t>
            </w:r>
          </w:p>
        </w:tc>
      </w:tr>
      <w:tr w:rsidR="006853DE" w:rsidTr="002E5301">
        <w:trPr>
          <w:trHeight w:hRule="exact" w:val="2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ИТОГО: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480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0,01552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0,01552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40,96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40,96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8378A0">
      <w:pPr>
        <w:pStyle w:val="a7"/>
        <w:shd w:val="clear" w:color="auto" w:fill="auto"/>
        <w:spacing w:line="240" w:lineRule="exact"/>
        <w:ind w:right="36"/>
        <w:rPr>
          <w:u w:val="single"/>
        </w:rPr>
      </w:pPr>
      <w:r w:rsidRPr="005D0BDC">
        <w:rPr>
          <w:u w:val="single"/>
        </w:rPr>
        <w:lastRenderedPageBreak/>
        <w:t>Таблица 1.5. Прогнозы приростов спроса на тепловую мощность для централизованного теплоснабж</w:t>
      </w:r>
      <w:r w:rsidR="007521B7" w:rsidRPr="005D0BDC">
        <w:rPr>
          <w:u w:val="single"/>
        </w:rPr>
        <w:t>ения с разделением по видам теплопотребления, сгруппированные по районам ГП на рассматриваемый период, Гкал/</w:t>
      </w:r>
      <w:proofErr w:type="gramStart"/>
      <w:r w:rsidR="007521B7" w:rsidRPr="005D0BDC">
        <w:rPr>
          <w:u w:val="single"/>
        </w:rPr>
        <w:t>ч</w:t>
      </w:r>
      <w:proofErr w:type="gramEnd"/>
      <w:r w:rsidR="007521B7" w:rsidRPr="005D0BDC">
        <w:rPr>
          <w:u w:val="single"/>
        </w:rPr>
        <w:t>.</w:t>
      </w:r>
    </w:p>
    <w:p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1390"/>
        <w:gridCol w:w="1004"/>
        <w:gridCol w:w="904"/>
        <w:gridCol w:w="909"/>
        <w:gridCol w:w="999"/>
        <w:gridCol w:w="909"/>
        <w:gridCol w:w="904"/>
        <w:gridCol w:w="909"/>
        <w:gridCol w:w="904"/>
        <w:gridCol w:w="909"/>
        <w:gridCol w:w="904"/>
        <w:gridCol w:w="909"/>
        <w:gridCol w:w="904"/>
        <w:gridCol w:w="958"/>
      </w:tblGrid>
      <w:tr w:rsidR="00011603" w:rsidTr="006853DE">
        <w:trPr>
          <w:gridAfter w:val="12"/>
          <w:wAfter w:w="11022" w:type="dxa"/>
          <w:trHeight w:hRule="exact" w:val="311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Населенный</w:t>
            </w:r>
          </w:p>
          <w:p w:rsidR="00011603" w:rsidRDefault="00011603" w:rsidP="00660F59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Тепловая</w:t>
            </w:r>
          </w:p>
          <w:p w:rsidR="00011603" w:rsidRDefault="00011603" w:rsidP="00660F59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нагрузка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Всего</w:t>
            </w:r>
          </w:p>
        </w:tc>
      </w:tr>
      <w:tr w:rsidR="00011603" w:rsidTr="00011603">
        <w:trPr>
          <w:trHeight w:hRule="exact" w:val="56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/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03" w:rsidRDefault="00011603" w:rsidP="00660F59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2025</w:t>
            </w:r>
          </w:p>
          <w:p w:rsidR="00011603" w:rsidRDefault="00011603" w:rsidP="00660F59">
            <w:pPr>
              <w:pStyle w:val="25"/>
              <w:shd w:val="clear" w:color="auto" w:fill="auto"/>
              <w:spacing w:before="6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</w:tr>
      <w:tr w:rsidR="006853DE" w:rsidTr="002E5301">
        <w:trPr>
          <w:trHeight w:hRule="exact" w:val="29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left"/>
            </w:pPr>
            <w:proofErr w:type="spellStart"/>
            <w:r>
              <w:rPr>
                <w:rStyle w:val="285pt0"/>
              </w:rPr>
              <w:t>п.г</w:t>
            </w:r>
            <w:proofErr w:type="gramStart"/>
            <w:r>
              <w:rPr>
                <w:rStyle w:val="285pt0"/>
              </w:rPr>
              <w:t>.т</w:t>
            </w:r>
            <w:proofErr w:type="spellEnd"/>
            <w:proofErr w:type="gramEnd"/>
            <w:r>
              <w:rPr>
                <w:rStyle w:val="285pt0"/>
              </w:rPr>
              <w:t xml:space="preserve"> Спасск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6853DE" w:rsidTr="00011603">
        <w:trPr>
          <w:trHeight w:hRule="exact" w:val="83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0"/>
              </w:rPr>
              <w:t>Отопление и вентиляция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0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0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6853DE" w:rsidTr="00011603">
        <w:trPr>
          <w:trHeight w:hRule="exact" w:val="292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 xml:space="preserve">ГВС </w:t>
            </w:r>
            <w:proofErr w:type="spellStart"/>
            <w:r>
              <w:rPr>
                <w:rStyle w:val="285pt0"/>
              </w:rPr>
              <w:t>ср.</w:t>
            </w:r>
            <w:proofErr w:type="gramStart"/>
            <w:r>
              <w:rPr>
                <w:rStyle w:val="285pt0"/>
              </w:rPr>
              <w:t>ч</w:t>
            </w:r>
            <w:proofErr w:type="spellEnd"/>
            <w:proofErr w:type="gramEnd"/>
            <w:r>
              <w:rPr>
                <w:rStyle w:val="285pt0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6853DE" w:rsidTr="002E5301">
        <w:trPr>
          <w:trHeight w:hRule="exact" w:val="29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6853DE" w:rsidTr="00011603">
        <w:trPr>
          <w:trHeight w:hRule="exact" w:val="83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"/>
              </w:rPr>
              <w:t>Отопление и вентиляция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6853DE" w:rsidTr="00011603">
        <w:trPr>
          <w:trHeight w:hRule="exact" w:val="311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 xml:space="preserve">ГВС </w:t>
            </w:r>
            <w:proofErr w:type="spellStart"/>
            <w:r>
              <w:rPr>
                <w:rStyle w:val="285pt"/>
              </w:rPr>
              <w:t>ср.</w:t>
            </w:r>
            <w:proofErr w:type="gramStart"/>
            <w:r>
              <w:rPr>
                <w:rStyle w:val="285pt"/>
              </w:rPr>
              <w:t>ч</w:t>
            </w:r>
            <w:proofErr w:type="spellEnd"/>
            <w:proofErr w:type="gramEnd"/>
            <w:r>
              <w:rPr>
                <w:rStyle w:val="285pt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8378A0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660F59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 xml:space="preserve">Таблица 1.6. Прогнозы приростов спроса на тепловую энергию для централизованного теплоснабжения с разделением по видам </w:t>
      </w:r>
      <w:r w:rsidR="007521B7" w:rsidRPr="005D0BDC">
        <w:rPr>
          <w:u w:val="single"/>
        </w:rPr>
        <w:t>теплопотребления, сгруппированные по районам ГП на рассматриваемый период, Гкал/</w:t>
      </w:r>
      <w:proofErr w:type="gramStart"/>
      <w:r w:rsidR="007521B7" w:rsidRPr="005D0BDC">
        <w:rPr>
          <w:u w:val="single"/>
        </w:rPr>
        <w:t>ч</w:t>
      </w:r>
      <w:proofErr w:type="gramEnd"/>
      <w:r w:rsidR="007521B7" w:rsidRPr="005D0BDC">
        <w:rPr>
          <w:u w:val="single"/>
        </w:rPr>
        <w:t>.</w:t>
      </w:r>
    </w:p>
    <w:p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1390"/>
        <w:gridCol w:w="1004"/>
        <w:gridCol w:w="904"/>
        <w:gridCol w:w="909"/>
        <w:gridCol w:w="999"/>
        <w:gridCol w:w="909"/>
        <w:gridCol w:w="904"/>
        <w:gridCol w:w="909"/>
        <w:gridCol w:w="904"/>
        <w:gridCol w:w="909"/>
        <w:gridCol w:w="904"/>
        <w:gridCol w:w="909"/>
        <w:gridCol w:w="904"/>
        <w:gridCol w:w="958"/>
      </w:tblGrid>
      <w:tr w:rsidR="00BB0F3C" w:rsidTr="002E5301">
        <w:trPr>
          <w:gridAfter w:val="12"/>
          <w:wAfter w:w="11022" w:type="dxa"/>
          <w:trHeight w:hRule="exact" w:val="311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Населенный</w:t>
            </w:r>
          </w:p>
          <w:p w:rsidR="00BB0F3C" w:rsidRDefault="00BB0F3C" w:rsidP="002E5301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Тепловая</w:t>
            </w:r>
          </w:p>
          <w:p w:rsidR="00BB0F3C" w:rsidRDefault="00BB0F3C" w:rsidP="002E5301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нагрузка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Всего</w:t>
            </w:r>
          </w:p>
        </w:tc>
      </w:tr>
      <w:tr w:rsidR="00BB0F3C" w:rsidTr="002E5301">
        <w:trPr>
          <w:trHeight w:hRule="exact" w:val="56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2025</w:t>
            </w:r>
          </w:p>
          <w:p w:rsidR="00BB0F3C" w:rsidRDefault="00BB0F3C" w:rsidP="002E5301">
            <w:pPr>
              <w:pStyle w:val="25"/>
              <w:shd w:val="clear" w:color="auto" w:fill="auto"/>
              <w:spacing w:before="6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</w:tr>
      <w:tr w:rsidR="00BB0F3C" w:rsidTr="002E5301">
        <w:trPr>
          <w:trHeight w:hRule="exact" w:val="29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left"/>
            </w:pPr>
            <w:proofErr w:type="spellStart"/>
            <w:r>
              <w:rPr>
                <w:rStyle w:val="285pt0"/>
              </w:rPr>
              <w:t>п.г</w:t>
            </w:r>
            <w:proofErr w:type="gramStart"/>
            <w:r>
              <w:rPr>
                <w:rStyle w:val="285pt0"/>
              </w:rPr>
              <w:t>.т</w:t>
            </w:r>
            <w:proofErr w:type="spellEnd"/>
            <w:proofErr w:type="gramEnd"/>
            <w:r>
              <w:rPr>
                <w:rStyle w:val="285pt0"/>
              </w:rPr>
              <w:t xml:space="preserve"> Спасск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BB0F3C" w:rsidTr="002E5301">
        <w:trPr>
          <w:trHeight w:hRule="exact" w:val="83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0"/>
              </w:rPr>
              <w:t>Отопление и вентиляция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0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0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BB0F3C" w:rsidTr="002E5301">
        <w:trPr>
          <w:trHeight w:hRule="exact" w:val="292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 xml:space="preserve">ГВС </w:t>
            </w:r>
            <w:proofErr w:type="spellStart"/>
            <w:r>
              <w:rPr>
                <w:rStyle w:val="285pt0"/>
              </w:rPr>
              <w:t>ср.</w:t>
            </w:r>
            <w:proofErr w:type="gramStart"/>
            <w:r>
              <w:rPr>
                <w:rStyle w:val="285pt0"/>
              </w:rPr>
              <w:t>ч</w:t>
            </w:r>
            <w:proofErr w:type="spellEnd"/>
            <w:proofErr w:type="gramEnd"/>
            <w:r>
              <w:rPr>
                <w:rStyle w:val="285pt0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BB0F3C" w:rsidTr="002E5301">
        <w:trPr>
          <w:trHeight w:hRule="exact" w:val="29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BB0F3C" w:rsidTr="002E5301">
        <w:trPr>
          <w:trHeight w:hRule="exact" w:val="83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"/>
              </w:rPr>
              <w:t>Отопление и вентиляция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BB0F3C" w:rsidTr="002E5301">
        <w:trPr>
          <w:trHeight w:hRule="exact" w:val="311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 xml:space="preserve">ГВС </w:t>
            </w:r>
            <w:proofErr w:type="spellStart"/>
            <w:r>
              <w:rPr>
                <w:rStyle w:val="285pt"/>
              </w:rPr>
              <w:t>ср.</w:t>
            </w:r>
            <w:proofErr w:type="gramStart"/>
            <w:r>
              <w:rPr>
                <w:rStyle w:val="285pt"/>
              </w:rPr>
              <w:t>ч</w:t>
            </w:r>
            <w:proofErr w:type="spellEnd"/>
            <w:proofErr w:type="gramEnd"/>
            <w:r>
              <w:rPr>
                <w:rStyle w:val="285pt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8378A0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300" w:line="322" w:lineRule="exact"/>
        <w:ind w:firstLine="620"/>
        <w:jc w:val="left"/>
      </w:pPr>
      <w:bookmarkStart w:id="2" w:name="bookmark3"/>
      <w:r>
        <w:lastRenderedPageBreak/>
        <w:t>Существующие и перспективные балансы тепловой мощности источников тепловой энергии и тепловой нагрузки потребителей.</w:t>
      </w:r>
      <w:bookmarkEnd w:id="2"/>
    </w:p>
    <w:p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304" w:line="322" w:lineRule="exact"/>
        <w:ind w:firstLine="620"/>
        <w:jc w:val="left"/>
      </w:pPr>
      <w:bookmarkStart w:id="3" w:name="bookmark4"/>
      <w:r>
        <w:t>Существующие и перспективные зон действия систем теплоснабжения и источников тепловой энергии.</w:t>
      </w:r>
      <w:bookmarkEnd w:id="3"/>
    </w:p>
    <w:p w:rsidR="00647CF1" w:rsidRDefault="003316ED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По состоянию на 202</w:t>
      </w:r>
      <w:r w:rsidR="00BB0F3C">
        <w:t>5</w:t>
      </w:r>
      <w:r w:rsidR="005066CE">
        <w:t xml:space="preserve"> г. в границах городского поселения установлена зона действия изолированной системы теплоснабжения ООО "ЮКЭК".</w:t>
      </w: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Границы существующей зоны действия теплового источника городского поселения показаны на рисунке 2.1.</w:t>
      </w: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Перспективная зона действия теплового источника городского поселения на 2036 г. представлена на рисунке 2.2.</w:t>
      </w:r>
    </w:p>
    <w:p w:rsidR="00647CF1" w:rsidRDefault="00854EB6">
      <w:pPr>
        <w:framePr w:wrap="none" w:vAnchor="page" w:hAnchor="page" w:x="1792" w:y="47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38800" cy="6682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47CF1" w:rsidRDefault="005066CE" w:rsidP="00660F59">
      <w:pPr>
        <w:pStyle w:val="a5"/>
        <w:shd w:val="clear" w:color="auto" w:fill="auto"/>
        <w:spacing w:line="240" w:lineRule="exact"/>
        <w:jc w:val="center"/>
      </w:pPr>
      <w:r>
        <w:t>Рис. 2.1. Существующие зоны действия тепловых источников в городском поселении</w:t>
      </w:r>
    </w:p>
    <w:p w:rsidR="00647CF1" w:rsidRDefault="003316ED" w:rsidP="00660F59">
      <w:pPr>
        <w:pStyle w:val="a5"/>
        <w:shd w:val="clear" w:color="auto" w:fill="auto"/>
        <w:spacing w:line="240" w:lineRule="exact"/>
        <w:ind w:right="20"/>
        <w:jc w:val="center"/>
      </w:pPr>
      <w:r>
        <w:t>по состоянию на 202</w:t>
      </w:r>
      <w:r w:rsidR="00BB0F3C">
        <w:t>5</w:t>
      </w:r>
      <w:r w:rsidR="005066CE">
        <w:t xml:space="preserve"> г.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854EB6">
      <w:pPr>
        <w:framePr w:wrap="none" w:vAnchor="page" w:hAnchor="page" w:x="1557" w:y="573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35980" cy="6888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47CF1" w:rsidRDefault="005066CE" w:rsidP="00660F59">
      <w:pPr>
        <w:pStyle w:val="a5"/>
        <w:shd w:val="clear" w:color="auto" w:fill="auto"/>
        <w:spacing w:line="240" w:lineRule="exact"/>
        <w:jc w:val="center"/>
      </w:pPr>
      <w:r>
        <w:t>Рис. 2.2. Перспективные зоны действия тепловых источников в городском поселении</w:t>
      </w:r>
    </w:p>
    <w:p w:rsidR="00647CF1" w:rsidRDefault="005066CE" w:rsidP="00660F59">
      <w:pPr>
        <w:pStyle w:val="a5"/>
        <w:shd w:val="clear" w:color="auto" w:fill="auto"/>
        <w:spacing w:line="240" w:lineRule="exact"/>
        <w:ind w:right="20"/>
        <w:jc w:val="center"/>
      </w:pPr>
      <w:r>
        <w:t>по состоянию на 2036 г.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36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lastRenderedPageBreak/>
        <w:t>Зона деятельности ЕТО №001 в Спасском городском поселении - ООО "ЮКЭК", состоит из зоны действия 1 котельной.</w:t>
      </w: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t>Тепловые сети зоны действия теплового источник</w:t>
      </w:r>
      <w:proofErr w:type="gramStart"/>
      <w:r>
        <w:t>а ООО</w:t>
      </w:r>
      <w:proofErr w:type="gramEnd"/>
      <w:r>
        <w:t xml:space="preserve"> "ЮКЭК" находятся на обслуживании организации на правах концессионного соглашения. Зоны действия котельной ООО "ЮКЭК" изображены на рис. 2.1. Характеристика теплового источника, </w:t>
      </w:r>
      <w:r w:rsidR="007066CB">
        <w:t xml:space="preserve">тепловых сетей, </w:t>
      </w:r>
      <w:r>
        <w:t>входящего в состав рассматриваемой зоны деятельност</w:t>
      </w:r>
      <w:proofErr w:type="gramStart"/>
      <w:r>
        <w:t>и ООО</w:t>
      </w:r>
      <w:proofErr w:type="gramEnd"/>
      <w:r>
        <w:t xml:space="preserve"> "ЮКЭК", приведена в таблице 2.1.</w:t>
      </w:r>
    </w:p>
    <w:p w:rsidR="003316ED" w:rsidRDefault="003316ED" w:rsidP="00660F59">
      <w:pPr>
        <w:pStyle w:val="25"/>
        <w:shd w:val="clear" w:color="auto" w:fill="auto"/>
        <w:spacing w:before="0" w:line="317" w:lineRule="exact"/>
        <w:ind w:firstLine="640"/>
      </w:pPr>
    </w:p>
    <w:p w:rsidR="00647CF1" w:rsidRPr="005D0BDC" w:rsidRDefault="005066CE" w:rsidP="007066CB">
      <w:pPr>
        <w:pStyle w:val="a9"/>
        <w:shd w:val="clear" w:color="auto" w:fill="auto"/>
        <w:spacing w:line="269" w:lineRule="exact"/>
        <w:jc w:val="both"/>
        <w:rPr>
          <w:u w:val="single"/>
        </w:rPr>
      </w:pPr>
      <w:r w:rsidRPr="005D0BDC">
        <w:rPr>
          <w:u w:val="single"/>
        </w:rPr>
        <w:t xml:space="preserve">Таблица 2.1. Характеристика теплового источника, </w:t>
      </w:r>
      <w:r w:rsidR="007066CB">
        <w:rPr>
          <w:u w:val="single"/>
        </w:rPr>
        <w:t xml:space="preserve">тепловых сетей, </w:t>
      </w:r>
      <w:r w:rsidRPr="005D0BDC">
        <w:rPr>
          <w:u w:val="single"/>
        </w:rPr>
        <w:t>входящего в состав рассматриваемой зоны деятельности ЕТО №001 - ООО "ЮКЭК”</w:t>
      </w:r>
    </w:p>
    <w:p w:rsidR="003316ED" w:rsidRDefault="003316ED" w:rsidP="00660F59">
      <w:pPr>
        <w:pStyle w:val="a9"/>
        <w:shd w:val="clear" w:color="auto" w:fill="auto"/>
        <w:spacing w:line="269" w:lineRule="exact"/>
        <w:ind w:firstLine="620"/>
      </w:pPr>
    </w:p>
    <w:tbl>
      <w:tblPr>
        <w:tblOverlap w:val="never"/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699"/>
        <w:gridCol w:w="2478"/>
        <w:gridCol w:w="3008"/>
      </w:tblGrid>
      <w:tr w:rsidR="00BB0F3C" w:rsidTr="00BB0F3C">
        <w:trPr>
          <w:trHeight w:hRule="exact" w:val="7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7066CB">
            <w:pPr>
              <w:pStyle w:val="25"/>
              <w:shd w:val="clear" w:color="auto" w:fill="auto"/>
              <w:spacing w:before="0" w:after="60" w:line="240" w:lineRule="exact"/>
              <w:ind w:left="160"/>
              <w:jc w:val="center"/>
            </w:pPr>
            <w:r>
              <w:rPr>
                <w:rStyle w:val="212pt"/>
              </w:rPr>
              <w:t>№</w:t>
            </w:r>
          </w:p>
          <w:p w:rsidR="00BB0F3C" w:rsidRDefault="00BB0F3C" w:rsidP="007066CB">
            <w:pPr>
              <w:pStyle w:val="25"/>
              <w:shd w:val="clear" w:color="auto" w:fill="auto"/>
              <w:spacing w:before="60" w:line="240" w:lineRule="exact"/>
              <w:ind w:left="160"/>
              <w:jc w:val="center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7066CB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Наименование теплового источника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7066CB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2pt"/>
              </w:rPr>
              <w:t>Наименование населенного пункта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7066CB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Располагаемая тепловая мощность источника, Гкал/</w:t>
            </w:r>
            <w:proofErr w:type="gramStart"/>
            <w:r>
              <w:rPr>
                <w:rStyle w:val="212pt"/>
              </w:rPr>
              <w:t>ч</w:t>
            </w:r>
            <w:proofErr w:type="gramEnd"/>
          </w:p>
        </w:tc>
      </w:tr>
      <w:tr w:rsidR="00BB0F3C" w:rsidRPr="007066CB" w:rsidTr="00BB0F3C">
        <w:trPr>
          <w:trHeight w:hRule="exact" w:val="85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Pr="007066CB" w:rsidRDefault="00BB0F3C" w:rsidP="00660F59">
            <w:pPr>
              <w:pStyle w:val="25"/>
              <w:shd w:val="clear" w:color="auto" w:fill="auto"/>
              <w:spacing w:before="0" w:line="240" w:lineRule="exact"/>
              <w:ind w:left="280"/>
              <w:jc w:val="left"/>
              <w:rPr>
                <w:sz w:val="22"/>
                <w:szCs w:val="22"/>
              </w:rPr>
            </w:pPr>
            <w:r w:rsidRPr="007066CB">
              <w:rPr>
                <w:rStyle w:val="212pt"/>
                <w:b w:val="0"/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254" w:lineRule="exact"/>
              <w:jc w:val="center"/>
              <w:rPr>
                <w:rStyle w:val="211pt"/>
                <w:b w:val="0"/>
              </w:rPr>
            </w:pPr>
          </w:p>
          <w:p w:rsidR="00BB0F3C" w:rsidRDefault="00BB0F3C" w:rsidP="00660F59">
            <w:pPr>
              <w:pStyle w:val="25"/>
              <w:shd w:val="clear" w:color="auto" w:fill="auto"/>
              <w:spacing w:before="0" w:line="254" w:lineRule="exact"/>
              <w:jc w:val="center"/>
              <w:rPr>
                <w:rStyle w:val="211pt"/>
                <w:b w:val="0"/>
              </w:rPr>
            </w:pPr>
            <w:r w:rsidRPr="007066CB">
              <w:rPr>
                <w:rStyle w:val="211pt"/>
                <w:b w:val="0"/>
              </w:rPr>
              <w:t>Котельная "Производственно</w:t>
            </w:r>
            <w:r>
              <w:rPr>
                <w:rStyle w:val="211pt"/>
                <w:b w:val="0"/>
              </w:rPr>
              <w:t>-</w:t>
            </w:r>
          </w:p>
          <w:p w:rsidR="00BB0F3C" w:rsidRPr="007066CB" w:rsidRDefault="00BB0F3C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proofErr w:type="gramStart"/>
            <w:r w:rsidRPr="007066CB">
              <w:rPr>
                <w:rStyle w:val="211pt"/>
                <w:b w:val="0"/>
              </w:rPr>
              <w:t>отопительная</w:t>
            </w:r>
            <w:proofErr w:type="gramEnd"/>
            <w:r w:rsidRPr="007066CB">
              <w:rPr>
                <w:rStyle w:val="211pt"/>
                <w:b w:val="0"/>
              </w:rPr>
              <w:t xml:space="preserve"> УПК №3 Спасск"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Pr="007066CB" w:rsidRDefault="00BB0F3C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 w:rsidRPr="007066CB">
              <w:rPr>
                <w:rStyle w:val="211pt"/>
                <w:b w:val="0"/>
              </w:rPr>
              <w:t>пгт. Спасск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Pr="007066CB" w:rsidRDefault="00BB0F3C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 w:rsidRPr="007066CB">
              <w:rPr>
                <w:rStyle w:val="211pt"/>
                <w:b w:val="0"/>
              </w:rPr>
              <w:t>5,37</w:t>
            </w:r>
          </w:p>
        </w:tc>
      </w:tr>
      <w:tr w:rsidR="00BB0F3C" w:rsidRPr="007066CB" w:rsidTr="00BB0F3C">
        <w:trPr>
          <w:trHeight w:hRule="exact" w:val="2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F3C" w:rsidRPr="007066CB" w:rsidRDefault="00BB0F3C" w:rsidP="00660F59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F3C" w:rsidRPr="007066CB" w:rsidRDefault="00BB0F3C" w:rsidP="00660F59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Pr="007066CB" w:rsidRDefault="00BB0F3C" w:rsidP="007066CB">
            <w:pPr>
              <w:pStyle w:val="25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7066CB">
              <w:rPr>
                <w:rStyle w:val="212pt"/>
                <w:sz w:val="22"/>
                <w:szCs w:val="22"/>
              </w:rPr>
              <w:t>ВСЕГО: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Pr="007066CB" w:rsidRDefault="00BB0F3C" w:rsidP="00660F59">
            <w:pPr>
              <w:pStyle w:val="25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7066CB">
              <w:rPr>
                <w:rStyle w:val="212pt"/>
                <w:sz w:val="22"/>
                <w:szCs w:val="22"/>
              </w:rPr>
              <w:t>5,37</w:t>
            </w:r>
          </w:p>
        </w:tc>
      </w:tr>
    </w:tbl>
    <w:p w:rsidR="003316ED" w:rsidRDefault="003316ED" w:rsidP="00660F59">
      <w:pPr>
        <w:pStyle w:val="25"/>
        <w:shd w:val="clear" w:color="auto" w:fill="auto"/>
        <w:spacing w:before="0" w:after="300"/>
        <w:ind w:firstLine="640"/>
      </w:pPr>
    </w:p>
    <w:p w:rsidR="00647CF1" w:rsidRDefault="005066CE" w:rsidP="00660F59">
      <w:pPr>
        <w:pStyle w:val="25"/>
        <w:shd w:val="clear" w:color="auto" w:fill="auto"/>
        <w:spacing w:before="0" w:after="300"/>
        <w:ind w:firstLine="640"/>
      </w:pPr>
      <w:r>
        <w:t>В перспективе до 2036 г. зона действия котельной ООО "ЮКЭК" будет изменяться за счет: подключения к производственно-отопительной котельной УПК №3 Спасск потребителей перспективной застройки жилого и общественного фонда. Перспективная зона действия теплового источник</w:t>
      </w:r>
      <w:proofErr w:type="gramStart"/>
      <w:r>
        <w:t>а ООО</w:t>
      </w:r>
      <w:proofErr w:type="gramEnd"/>
      <w:r>
        <w:t xml:space="preserve"> "ЮКЭК" на 2036 г. представлена на рисунке 2.2.</w:t>
      </w:r>
    </w:p>
    <w:p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304" w:line="322" w:lineRule="exact"/>
        <w:ind w:firstLine="640"/>
        <w:jc w:val="both"/>
      </w:pPr>
      <w:bookmarkStart w:id="4" w:name="bookmark5"/>
      <w:r>
        <w:t>Существующие и перспективные зоны действия индивидуальных источников тепловой энергии.</w:t>
      </w:r>
      <w:bookmarkEnd w:id="4"/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t>Централизованное теплоснабжение предусмотрено для существующей и перспективной многоэтажной застройки.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теплоснабжения, индивидуальное теплоснабжение применяется в индивидуальном малоэтажном жилищном фонде.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50"/>
        <w:numPr>
          <w:ilvl w:val="0"/>
          <w:numId w:val="3"/>
        </w:numPr>
        <w:shd w:val="clear" w:color="auto" w:fill="auto"/>
        <w:tabs>
          <w:tab w:val="left" w:pos="1085"/>
        </w:tabs>
        <w:spacing w:after="240" w:line="322" w:lineRule="exact"/>
        <w:ind w:firstLine="620"/>
      </w:pPr>
      <w:r>
        <w:lastRenderedPageBreak/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Балансы располагаемой тепловой мощности и присоединенной тепловой нагрузки </w:t>
      </w:r>
      <w:r>
        <w:rPr>
          <w:rStyle w:val="2a"/>
        </w:rPr>
        <w:t>без учета реализации мероприятий</w:t>
      </w:r>
      <w:r>
        <w:t xml:space="preserve"> указанных в Разделе 4 "Основные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городского поселения" настоящего документа представлены в таблице 2.2.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Дефицит тепловой мощности на котельных городского поселения не наблюдается.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Балансы располагаемой тепловой мощности и присоединенной тепловой нагрузки </w:t>
      </w:r>
      <w:r>
        <w:rPr>
          <w:rStyle w:val="2a"/>
        </w:rPr>
        <w:t>с учетом реализации мероприятий</w:t>
      </w:r>
      <w:r>
        <w:t xml:space="preserve"> указанных в Разделе 4 "Основные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городского поселения" настоящего документа представлены в таблице 2.3.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a7"/>
        <w:shd w:val="clear" w:color="auto" w:fill="auto"/>
        <w:spacing w:line="240" w:lineRule="exact"/>
        <w:rPr>
          <w:rStyle w:val="ab"/>
          <w:b/>
          <w:bCs/>
        </w:rPr>
      </w:pPr>
      <w:r>
        <w:rPr>
          <w:rStyle w:val="aa"/>
          <w:b/>
          <w:bCs/>
        </w:rPr>
        <w:lastRenderedPageBreak/>
        <w:t xml:space="preserve">Таблица 2.2. Балансы располагаемой тепловой мощности и присоединенной тепловой нагрузки </w:t>
      </w:r>
      <w:r w:rsidRPr="005D0BDC">
        <w:rPr>
          <w:rStyle w:val="ab"/>
          <w:b/>
          <w:bCs/>
          <w:i w:val="0"/>
        </w:rPr>
        <w:t>без учета реализации мероприятий</w:t>
      </w:r>
      <w:r w:rsidR="005D0BDC">
        <w:rPr>
          <w:rStyle w:val="ab"/>
          <w:b/>
          <w:bCs/>
          <w:i w:val="0"/>
        </w:rPr>
        <w:t>.</w:t>
      </w:r>
    </w:p>
    <w:p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150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9"/>
        <w:gridCol w:w="880"/>
        <w:gridCol w:w="905"/>
        <w:gridCol w:w="910"/>
        <w:gridCol w:w="916"/>
        <w:gridCol w:w="922"/>
        <w:gridCol w:w="928"/>
        <w:gridCol w:w="946"/>
        <w:gridCol w:w="899"/>
        <w:gridCol w:w="905"/>
        <w:gridCol w:w="910"/>
        <w:gridCol w:w="952"/>
        <w:gridCol w:w="916"/>
      </w:tblGrid>
      <w:tr w:rsidR="00BB0F3C" w:rsidTr="00BB0F3C">
        <w:trPr>
          <w:trHeight w:hRule="exact" w:val="236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2036</w:t>
            </w:r>
          </w:p>
        </w:tc>
      </w:tr>
      <w:tr w:rsidR="00BB0F3C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</w:tr>
      <w:tr w:rsidR="00BB0F3C" w:rsidTr="00BB0F3C">
        <w:trPr>
          <w:trHeight w:hRule="exact" w:val="43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</w:tr>
      <w:tr w:rsidR="00BB0F3C" w:rsidTr="00BB0F3C">
        <w:trPr>
          <w:trHeight w:hRule="exact" w:val="22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Установленная тепловая мощность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Располагаемая тепловая мощность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BB0F3C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самого мощного котла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Ограничения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BB0F3C" w:rsidTr="00BB0F3C">
        <w:trPr>
          <w:trHeight w:hRule="exact" w:val="22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Собственные нужды источника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Тепловая мощность "нетто"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</w:tr>
      <w:tr w:rsidR="00BB0F3C" w:rsidTr="00BB0F3C">
        <w:trPr>
          <w:trHeight w:hRule="exact" w:val="22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 через изоляцию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</w:tr>
      <w:tr w:rsidR="00BB0F3C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Тепловые потери в сетях с затратами теплоносителя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</w:tr>
      <w:tr w:rsidR="00CD2015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015" w:rsidRDefault="00CD2015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Подключенная нагрузка (договорная), в т. ч.: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</w:tr>
      <w:tr w:rsidR="00CD2015" w:rsidTr="002E5301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Отопление и вентиляция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</w:tr>
      <w:tr w:rsidR="00CD2015" w:rsidTr="002E5301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 xml:space="preserve">ГВС </w:t>
            </w:r>
            <w:proofErr w:type="spellStart"/>
            <w:r>
              <w:rPr>
                <w:rStyle w:val="275pt0"/>
              </w:rPr>
              <w:t>ср.</w:t>
            </w:r>
            <w:proofErr w:type="gramStart"/>
            <w:r>
              <w:rPr>
                <w:rStyle w:val="275pt0"/>
              </w:rPr>
              <w:t>ч</w:t>
            </w:r>
            <w:proofErr w:type="spellEnd"/>
            <w:proofErr w:type="gramEnd"/>
            <w:r>
              <w:rPr>
                <w:rStyle w:val="275pt0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</w:tr>
      <w:tr w:rsidR="00CD2015" w:rsidTr="002E5301">
        <w:trPr>
          <w:trHeight w:hRule="exact" w:val="22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Пар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CD2015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Резерв/дефицит тепловой мощности (по договорной нагрузке)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Хозяйственные нужды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</w:tr>
      <w:tr w:rsidR="00BB0F3C" w:rsidTr="00BB0F3C">
        <w:trPr>
          <w:trHeight w:hRule="exact" w:val="648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Отношение резерва / дефицита</w:t>
            </w:r>
            <w:proofErr w:type="gramStart"/>
            <w:r>
              <w:rPr>
                <w:rStyle w:val="275pt0"/>
              </w:rPr>
              <w:t xml:space="preserve"> (+/-) </w:t>
            </w:r>
            <w:proofErr w:type="gramEnd"/>
            <w:r>
              <w:rPr>
                <w:rStyle w:val="275pt0"/>
              </w:rPr>
              <w:t>тепловой мощности "нетто" (по договорной нагрузке)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</w:tr>
      <w:tr w:rsidR="00BB0F3C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Аварийный резерв (+)/дефици</w:t>
            </w:r>
            <w:proofErr w:type="gramStart"/>
            <w:r>
              <w:rPr>
                <w:rStyle w:val="275pt0"/>
              </w:rPr>
              <w:t>т(</w:t>
            </w:r>
            <w:proofErr w:type="gramEnd"/>
            <w:r>
              <w:rPr>
                <w:rStyle w:val="275pt0"/>
              </w:rPr>
              <w:t>-) тепловой мощности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</w:tr>
      <w:tr w:rsidR="00BB0F3C" w:rsidTr="00BB0F3C">
        <w:trPr>
          <w:trHeight w:hRule="exact" w:val="85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нетто (с учетом затрат на собственные нужды источника) при аварийном выводе самого мощного котла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</w:tr>
      <w:tr w:rsidR="00BB0F3C" w:rsidTr="00BB0F3C">
        <w:trPr>
          <w:trHeight w:hRule="exact" w:val="87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Минимально допустимое значение тепловой нагрузки (договорной) на коллекторах источника тепловой энергии при аварийном выводе самого мощного котла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a7"/>
        <w:shd w:val="clear" w:color="auto" w:fill="auto"/>
        <w:spacing w:line="240" w:lineRule="exact"/>
        <w:rPr>
          <w:rStyle w:val="ab"/>
          <w:b/>
          <w:bCs/>
        </w:rPr>
      </w:pPr>
      <w:r>
        <w:rPr>
          <w:rStyle w:val="aa"/>
          <w:b/>
          <w:bCs/>
        </w:rPr>
        <w:lastRenderedPageBreak/>
        <w:t>Таблица 2.3. Балансы располагаемой тепловой мощности и</w:t>
      </w:r>
      <w:r w:rsidR="00660F59">
        <w:t xml:space="preserve"> </w:t>
      </w:r>
      <w:r>
        <w:rPr>
          <w:rStyle w:val="aa"/>
          <w:b/>
          <w:bCs/>
        </w:rPr>
        <w:t xml:space="preserve">присоединенной тепловой нагрузки </w:t>
      </w:r>
      <w:r w:rsidRPr="005D0BDC">
        <w:rPr>
          <w:rStyle w:val="ab"/>
          <w:b/>
          <w:bCs/>
          <w:i w:val="0"/>
        </w:rPr>
        <w:t>с учетом реализации мероприятии</w:t>
      </w:r>
      <w:r w:rsidR="005D0BDC">
        <w:rPr>
          <w:rStyle w:val="ab"/>
          <w:b/>
          <w:bCs/>
          <w:i w:val="0"/>
        </w:rPr>
        <w:t>.</w:t>
      </w:r>
    </w:p>
    <w:p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2"/>
        <w:gridCol w:w="868"/>
        <w:gridCol w:w="896"/>
        <w:gridCol w:w="896"/>
        <w:gridCol w:w="902"/>
        <w:gridCol w:w="896"/>
        <w:gridCol w:w="896"/>
        <w:gridCol w:w="896"/>
        <w:gridCol w:w="890"/>
        <w:gridCol w:w="902"/>
        <w:gridCol w:w="896"/>
        <w:gridCol w:w="896"/>
        <w:gridCol w:w="908"/>
      </w:tblGrid>
      <w:tr w:rsidR="00BB0F3C" w:rsidTr="00BB0F3C">
        <w:trPr>
          <w:trHeight w:hRule="exact" w:val="28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BB0F3C" w:rsidTr="00BB0F3C">
        <w:trPr>
          <w:trHeight w:hRule="exact" w:val="5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</w:tr>
      <w:tr w:rsidR="00BB0F3C" w:rsidTr="00BB0F3C">
        <w:trPr>
          <w:trHeight w:hRule="exact" w:val="52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</w:tr>
      <w:tr w:rsidR="00BB0F3C" w:rsidTr="00BB0F3C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Установленная тепловая мощность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BB0F3C" w:rsidTr="00BB0F3C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Располагаемая тепловая мощность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BB0F3C" w:rsidTr="00BB0F3C">
        <w:trPr>
          <w:trHeight w:hRule="exact" w:val="5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самого мощного котла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</w:tr>
      <w:tr w:rsidR="00BB0F3C" w:rsidTr="00BB0F3C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Ограничения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BB0F3C" w:rsidTr="00BB0F3C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Собственные нужды источника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</w:tr>
      <w:tr w:rsidR="00BB0F3C" w:rsidTr="00BB0F3C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Тепловая мощность "нетто"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</w:tr>
      <w:tr w:rsidR="00BB0F3C" w:rsidTr="00BB0F3C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</w:tr>
      <w:tr w:rsidR="00BB0F3C" w:rsidTr="00BB0F3C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 через изоляцию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</w:tr>
      <w:tr w:rsidR="00BB0F3C" w:rsidTr="00BB0F3C">
        <w:trPr>
          <w:trHeight w:hRule="exact" w:val="5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Тепловые потери в сетях с затратами теплоносителя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</w:tr>
      <w:tr w:rsidR="00377AB4" w:rsidTr="002E5301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Подключенная нагрузка (договорная), в т. ч.: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</w:tr>
      <w:tr w:rsidR="00377AB4" w:rsidTr="002E5301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Отопление и вентиляция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</w:tr>
      <w:tr w:rsidR="00377AB4" w:rsidTr="002E5301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 xml:space="preserve">ГВС </w:t>
            </w:r>
            <w:proofErr w:type="spellStart"/>
            <w:r>
              <w:rPr>
                <w:rStyle w:val="275pt0"/>
              </w:rPr>
              <w:t>ср.</w:t>
            </w:r>
            <w:proofErr w:type="gramStart"/>
            <w:r>
              <w:rPr>
                <w:rStyle w:val="275pt0"/>
              </w:rPr>
              <w:t>ч</w:t>
            </w:r>
            <w:proofErr w:type="spellEnd"/>
            <w:proofErr w:type="gramEnd"/>
            <w:r>
              <w:rPr>
                <w:rStyle w:val="275pt0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</w:tr>
      <w:tr w:rsidR="00377AB4" w:rsidTr="002E5301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Пар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</w:tr>
      <w:tr w:rsidR="00377AB4" w:rsidTr="00BB0F3C">
        <w:trPr>
          <w:trHeight w:hRule="exact" w:val="5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Резерв/дефицит тепловой мощности (по договорной нагрузке)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</w:tr>
      <w:tr w:rsidR="00BB0F3C" w:rsidTr="00BB0F3C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Хозяйственные нужды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</w:tr>
      <w:tr w:rsidR="00BB0F3C" w:rsidTr="00BB0F3C">
        <w:trPr>
          <w:trHeight w:hRule="exact" w:val="78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Отношение резерва / дефицита</w:t>
            </w:r>
            <w:proofErr w:type="gramStart"/>
            <w:r>
              <w:rPr>
                <w:rStyle w:val="275pt0"/>
              </w:rPr>
              <w:t xml:space="preserve"> (+/-) </w:t>
            </w:r>
            <w:proofErr w:type="gramEnd"/>
            <w:r>
              <w:rPr>
                <w:rStyle w:val="275pt0"/>
              </w:rPr>
              <w:t>тепловой мощности "нетто" (по договорной нагрузке)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</w:tr>
      <w:tr w:rsidR="00BB0F3C" w:rsidTr="00BB0F3C">
        <w:trPr>
          <w:trHeight w:hRule="exact" w:val="52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Аварийный резерв (+)/дефици</w:t>
            </w:r>
            <w:proofErr w:type="gramStart"/>
            <w:r>
              <w:rPr>
                <w:rStyle w:val="275pt0"/>
              </w:rPr>
              <w:t>т(</w:t>
            </w:r>
            <w:proofErr w:type="gramEnd"/>
            <w:r>
              <w:rPr>
                <w:rStyle w:val="275pt0"/>
              </w:rPr>
              <w:t>-) тепловой мощности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</w:tr>
      <w:tr w:rsidR="00BB0F3C" w:rsidTr="00BB0F3C">
        <w:trPr>
          <w:trHeight w:hRule="exact" w:val="105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нетто (с учетом затрат на собственные нужды источника) при аварийном выводе самого мощного котла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</w:tr>
      <w:tr w:rsidR="00BB0F3C" w:rsidTr="00BB0F3C">
        <w:trPr>
          <w:trHeight w:hRule="exact" w:val="105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Минимально допустимое значение тепловой нагрузки (договорной) на коллекторах источника тепловой энергии при аварийном выводе самого мощного котла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36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429" w:line="280" w:lineRule="exact"/>
        <w:ind w:firstLine="620"/>
        <w:jc w:val="both"/>
      </w:pPr>
      <w:bookmarkStart w:id="5" w:name="bookmark6"/>
      <w:r>
        <w:lastRenderedPageBreak/>
        <w:t>Радиусы эффективного теплоснабжения</w:t>
      </w:r>
      <w:bookmarkEnd w:id="5"/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proofErr w:type="gramStart"/>
      <w:r>
        <w:t xml:space="preserve">В соответствии с пи. а) и.6 Требований к схемам теплоснабжения, радиус эффективного теплоснабжения, определяемый для зоны действия каждого источника тепловой энергии, должен позволять определить </w:t>
      </w:r>
      <w:proofErr w:type="spellStart"/>
      <w:r>
        <w:t>уеловия</w:t>
      </w:r>
      <w:proofErr w:type="spellEnd"/>
      <w:r>
        <w:t xml:space="preserve">, при которых подключение новых или увеличивающих тепловую нагрузку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мощности.</w:t>
      </w:r>
      <w:proofErr w:type="gramEnd"/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С целью решения указанной задачи была рассмотрена методика, представленная в Методических указаниях по разработке схем теплоснабжения, утвержденных приказом Минэнерго №212 от 05.03.2019.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proofErr w:type="gramStart"/>
      <w:r>
        <w:t xml:space="preserve">В соответствии с одним из основных положений указанной методики, вывод о попадании объекта возможного перспективного </w:t>
      </w:r>
      <w:proofErr w:type="spellStart"/>
      <w:r>
        <w:t>приеоединения</w:t>
      </w:r>
      <w:proofErr w:type="spellEnd"/>
      <w:r>
        <w:t xml:space="preserve"> в радиус эффективного теплоснабжения принимается исходя из следующего условия: отношение совокупных затрат на строительство и эксплуатацию </w:t>
      </w:r>
      <w:proofErr w:type="spellStart"/>
      <w:r>
        <w:t>тепломагистрали</w:t>
      </w:r>
      <w:proofErr w:type="spellEnd"/>
      <w:r>
        <w:t xml:space="preserve"> к выручке от реализации тепловой энергии должно быть менее или равно 100%. В противном случае рассматриваемый объект не попадает в границы радиуса эффективного теплоснабжения и присоединение объекта</w:t>
      </w:r>
      <w:proofErr w:type="gramEnd"/>
      <w:r>
        <w:t xml:space="preserve"> к системе централизованного теплоснабжения является нецелесообразным.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Изложенный принцип, в соответствии с Требованиями к схемам </w:t>
      </w:r>
      <w:proofErr w:type="spellStart"/>
      <w:proofErr w:type="gramStart"/>
      <w:r>
        <w:t>теплоснабже-ния</w:t>
      </w:r>
      <w:proofErr w:type="spellEnd"/>
      <w:proofErr w:type="gramEnd"/>
      <w:r>
        <w:t>, был использован при оценке эффективности подключения перспективных потребителей к СЦТ от существующих источников тепловой энергии (мощности). Все решения по развитию СЦТ городского поселения, принятые в рекомендованном сценарии, разработаны с учетом указанного принципа.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В перспективе для определения попадания объекта, рассматриваемого для подключения к СЦТ, в границы радиуса эффективного теплоснабжения, необходимо использовать вышеописанный метод, т.е. выполнять сравнительную оценку совокупных затрат на подключение и эффекта от подключения объекта; при этом в качестве расчетного периода используется полезный срок службы тепловых сетей и </w:t>
      </w:r>
      <w:proofErr w:type="spellStart"/>
      <w:r>
        <w:t>теплосетевых</w:t>
      </w:r>
      <w:proofErr w:type="spellEnd"/>
      <w:r>
        <w:t xml:space="preserve"> объектов.</w:t>
      </w:r>
    </w:p>
    <w:p w:rsidR="00647CF1" w:rsidRDefault="00647CF1">
      <w:pPr>
        <w:rPr>
          <w:sz w:val="2"/>
          <w:szCs w:val="2"/>
        </w:rPr>
        <w:sectPr w:rsidR="00647CF1" w:rsidSect="00FC4A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248" w:line="280" w:lineRule="exact"/>
        <w:ind w:firstLine="620"/>
        <w:jc w:val="both"/>
      </w:pPr>
      <w:bookmarkStart w:id="6" w:name="bookmark7"/>
      <w:r>
        <w:lastRenderedPageBreak/>
        <w:t>Существующие и перспективные балансы теплоносителя.</w:t>
      </w:r>
      <w:bookmarkEnd w:id="6"/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20"/>
      </w:pPr>
      <w:r>
        <w:t xml:space="preserve">Балансы производительности водоподготовительных установок и подпитки тепловой сети в зоне действия источников и перспективные </w:t>
      </w:r>
      <w:proofErr w:type="spellStart"/>
      <w:r>
        <w:t>обьемы</w:t>
      </w:r>
      <w:proofErr w:type="spellEnd"/>
      <w:r>
        <w:t xml:space="preserve"> теплоносителя, требуемого для подпитки тепловых сетей </w:t>
      </w:r>
      <w:r>
        <w:rPr>
          <w:rStyle w:val="2a"/>
        </w:rPr>
        <w:t xml:space="preserve">без учета перехода на закрытый </w:t>
      </w:r>
      <w:proofErr w:type="spellStart"/>
      <w:r>
        <w:rPr>
          <w:rStyle w:val="2a"/>
        </w:rPr>
        <w:t>водора</w:t>
      </w:r>
      <w:proofErr w:type="gramStart"/>
      <w:r>
        <w:rPr>
          <w:rStyle w:val="2a"/>
        </w:rPr>
        <w:t>з</w:t>
      </w:r>
      <w:proofErr w:type="spellEnd"/>
      <w:r>
        <w:rPr>
          <w:rStyle w:val="2a"/>
        </w:rPr>
        <w:t>-</w:t>
      </w:r>
      <w:proofErr w:type="gramEnd"/>
      <w:r>
        <w:rPr>
          <w:rStyle w:val="2a"/>
        </w:rPr>
        <w:t xml:space="preserve"> бор</w:t>
      </w:r>
      <w:r>
        <w:t xml:space="preserve"> приведены в таблице 3.1 - 3.2.</w:t>
      </w:r>
    </w:p>
    <w:p w:rsidR="00647CF1" w:rsidRDefault="005066CE" w:rsidP="00660F59">
      <w:pPr>
        <w:pStyle w:val="25"/>
        <w:shd w:val="clear" w:color="auto" w:fill="auto"/>
        <w:spacing w:before="0" w:after="296"/>
        <w:ind w:firstLine="620"/>
      </w:pPr>
      <w:r>
        <w:t xml:space="preserve">Балансы производительности водоподготовительных установок и подпитки тепловой сети в зоне действия источников и перспективные объемы теплоносителя, требуемого для подпитки тепловых сетей </w:t>
      </w:r>
      <w:r>
        <w:rPr>
          <w:rStyle w:val="2a"/>
        </w:rPr>
        <w:t xml:space="preserve">с учетом перехода на закрытый </w:t>
      </w:r>
      <w:proofErr w:type="spellStart"/>
      <w:r>
        <w:rPr>
          <w:rStyle w:val="2a"/>
        </w:rPr>
        <w:t>водора</w:t>
      </w:r>
      <w:proofErr w:type="gramStart"/>
      <w:r>
        <w:rPr>
          <w:rStyle w:val="2a"/>
        </w:rPr>
        <w:t>з</w:t>
      </w:r>
      <w:proofErr w:type="spellEnd"/>
      <w:r>
        <w:rPr>
          <w:rStyle w:val="2a"/>
        </w:rPr>
        <w:t>-</w:t>
      </w:r>
      <w:proofErr w:type="gramEnd"/>
      <w:r>
        <w:rPr>
          <w:rStyle w:val="2a"/>
        </w:rPr>
        <w:t xml:space="preserve"> бор</w:t>
      </w:r>
      <w:r>
        <w:t xml:space="preserve"> приведены в таблице 3.3 - 3.4.</w:t>
      </w:r>
    </w:p>
    <w:p w:rsidR="00647CF1" w:rsidRDefault="005066CE" w:rsidP="00660F59">
      <w:pPr>
        <w:pStyle w:val="25"/>
        <w:shd w:val="clear" w:color="auto" w:fill="auto"/>
        <w:spacing w:before="0" w:line="326" w:lineRule="exact"/>
        <w:ind w:firstLine="620"/>
      </w:pPr>
      <w:r>
        <w:t>В схеме теплоснабжения принимается, что все перспективные потребители подключаются по закрытой схеме, с установкой теплообменников в ИТП.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rPr>
          <w:color w:val="auto"/>
          <w:u w:val="single"/>
        </w:rPr>
      </w:pPr>
      <w:r w:rsidRPr="005D0BDC">
        <w:rPr>
          <w:color w:val="auto"/>
          <w:u w:val="single"/>
        </w:rPr>
        <w:lastRenderedPageBreak/>
        <w:t>Таблица 3.1. Перспективный расход воды на компенсацию потерь и затрат теплоносителя при передаче теп</w:t>
      </w:r>
      <w:r w:rsidR="007521B7" w:rsidRPr="005D0BDC">
        <w:rPr>
          <w:color w:val="auto"/>
          <w:u w:val="single"/>
        </w:rPr>
        <w:t>ловой энергии в зонах деятельности ЕТО без учета на ЗГВС</w:t>
      </w:r>
    </w:p>
    <w:p w:rsidR="003316ED" w:rsidRPr="003316ED" w:rsidRDefault="003316ED" w:rsidP="00660F59">
      <w:pPr>
        <w:pStyle w:val="a7"/>
        <w:shd w:val="clear" w:color="auto" w:fill="auto"/>
        <w:spacing w:line="240" w:lineRule="exact"/>
        <w:rPr>
          <w:color w:val="FF000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714"/>
        <w:gridCol w:w="746"/>
        <w:gridCol w:w="741"/>
        <w:gridCol w:w="741"/>
        <w:gridCol w:w="741"/>
        <w:gridCol w:w="746"/>
        <w:gridCol w:w="741"/>
        <w:gridCol w:w="741"/>
        <w:gridCol w:w="741"/>
        <w:gridCol w:w="741"/>
        <w:gridCol w:w="741"/>
        <w:gridCol w:w="741"/>
        <w:gridCol w:w="741"/>
        <w:gridCol w:w="746"/>
        <w:gridCol w:w="741"/>
        <w:gridCol w:w="752"/>
      </w:tblGrid>
      <w:tr w:rsidR="003316ED" w:rsidTr="007521B7">
        <w:trPr>
          <w:trHeight w:hRule="exact" w:val="29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3316ED" w:rsidTr="003316ED">
        <w:trPr>
          <w:trHeight w:hRule="exact" w:val="54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:rsidTr="003316ED">
        <w:trPr>
          <w:trHeight w:hRule="exact" w:val="55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pStyle w:val="25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 xml:space="preserve">Всего подпитка тепловой сети, в </w:t>
            </w:r>
            <w:proofErr w:type="spellStart"/>
            <w:r>
              <w:rPr>
                <w:rStyle w:val="275pt0"/>
              </w:rPr>
              <w:t>т.ч</w:t>
            </w:r>
            <w:proofErr w:type="spellEnd"/>
            <w:r>
              <w:rPr>
                <w:rStyle w:val="275pt0"/>
              </w:rPr>
              <w:t>.: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</w:tr>
      <w:tr w:rsidR="003316ED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>Нормативные утечки теплоносителя в сетях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3316ED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7521B7">
        <w:trPr>
          <w:trHeight w:hRule="exact" w:val="54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211" w:lineRule="exac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7521B7">
        <w:trPr>
          <w:trHeight w:hRule="exact" w:val="8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211" w:lineRule="exact"/>
            </w:pPr>
            <w:r>
              <w:rPr>
                <w:rStyle w:val="275pt0"/>
              </w:rPr>
              <w:t>Отпуск теплоносителя из тепловых сетей на цели ГВС (по открытой системе теплоснабжения)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rPr>
          <w:rStyle w:val="ac"/>
          <w:b/>
          <w:bCs/>
          <w:u w:val="single"/>
        </w:rPr>
      </w:pPr>
      <w:r w:rsidRPr="005D0BDC">
        <w:rPr>
          <w:u w:val="single"/>
        </w:rPr>
        <w:lastRenderedPageBreak/>
        <w:t xml:space="preserve">Таблица 3.2. Перспективные балансы производительности ВПУ и подпитки тепловой сети котельных в зонах деятельности ЕТО </w:t>
      </w:r>
      <w:r w:rsidRPr="005D0BDC">
        <w:rPr>
          <w:rStyle w:val="ac"/>
          <w:b/>
          <w:bCs/>
          <w:i w:val="0"/>
          <w:u w:val="single"/>
        </w:rPr>
        <w:t>без учета</w:t>
      </w:r>
      <w:r w:rsidR="007521B7" w:rsidRPr="005D0BDC">
        <w:rPr>
          <w:rStyle w:val="ac"/>
          <w:b/>
          <w:bCs/>
          <w:i w:val="0"/>
          <w:u w:val="single"/>
        </w:rPr>
        <w:t xml:space="preserve"> на ЗГВС</w:t>
      </w:r>
    </w:p>
    <w:p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709"/>
        <w:gridCol w:w="752"/>
        <w:gridCol w:w="757"/>
        <w:gridCol w:w="757"/>
        <w:gridCol w:w="752"/>
        <w:gridCol w:w="757"/>
        <w:gridCol w:w="757"/>
        <w:gridCol w:w="752"/>
        <w:gridCol w:w="757"/>
        <w:gridCol w:w="757"/>
        <w:gridCol w:w="752"/>
        <w:gridCol w:w="757"/>
        <w:gridCol w:w="757"/>
        <w:gridCol w:w="752"/>
        <w:gridCol w:w="757"/>
        <w:gridCol w:w="767"/>
      </w:tblGrid>
      <w:tr w:rsidR="003316ED" w:rsidTr="003316ED">
        <w:trPr>
          <w:trHeight w:hRule="exact" w:val="2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3316ED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Производительность ВПУ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Срок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лет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  <w:tr w:rsidR="003316ED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Количество баков-аккумуляторов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ед.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Общая емкость баков-аккумуляторов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м3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Расчетный часовой расход для подпитки системы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</w:tr>
      <w:tr w:rsidR="003316ED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3316ED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3316ED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6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 (среднечасовой расход теплоносителя)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8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0"/>
              </w:rPr>
              <w:t>Отпуск теплоносителя из тепловых сетей на цели ГВС по открытой системе теплоснабжения (среднечасовой расход теплоносителя)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</w:tr>
      <w:tr w:rsidR="003316ED" w:rsidTr="003316ED">
        <w:trPr>
          <w:trHeight w:hRule="exact" w:val="6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 xml:space="preserve">Объем аварийной подпитки (химически не обработанной и не </w:t>
            </w:r>
            <w:proofErr w:type="spellStart"/>
            <w:r>
              <w:rPr>
                <w:rStyle w:val="275pt0"/>
              </w:rPr>
              <w:t>деаэрированной</w:t>
            </w:r>
            <w:proofErr w:type="spellEnd"/>
            <w:r>
              <w:rPr>
                <w:rStyle w:val="275pt0"/>
              </w:rPr>
              <w:t xml:space="preserve"> водой)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</w:tr>
      <w:tr w:rsidR="003316ED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Резерв</w:t>
            </w:r>
            <w:proofErr w:type="gramStart"/>
            <w:r>
              <w:rPr>
                <w:rStyle w:val="275pt0"/>
              </w:rPr>
              <w:t xml:space="preserve"> (+) / </w:t>
            </w:r>
            <w:proofErr w:type="gramEnd"/>
            <w:r>
              <w:rPr>
                <w:rStyle w:val="275pt0"/>
              </w:rPr>
              <w:t>дефицит (-) ВПУ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</w:tr>
      <w:tr w:rsidR="003316ED" w:rsidTr="003316ED">
        <w:trPr>
          <w:trHeight w:hRule="exact" w:val="2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Доля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660F59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 xml:space="preserve">Таблица 3.3. Перспективный расход воды на компенсацию потерь и затрат теплоносителя при передаче тепловой энергии в </w:t>
      </w:r>
      <w:r w:rsidR="005D0BDC" w:rsidRPr="005D0BDC">
        <w:rPr>
          <w:u w:val="single"/>
        </w:rPr>
        <w:t xml:space="preserve">зонах действия деятельности ЕТО </w:t>
      </w:r>
      <w:r w:rsidR="005D0BDC" w:rsidRPr="005D0BDC">
        <w:rPr>
          <w:rStyle w:val="ac"/>
          <w:b/>
          <w:bCs/>
          <w:i w:val="0"/>
          <w:u w:val="single"/>
        </w:rPr>
        <w:t>без учета на ЗГВС</w:t>
      </w:r>
    </w:p>
    <w:p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1"/>
        <w:gridCol w:w="714"/>
        <w:gridCol w:w="710"/>
        <w:gridCol w:w="710"/>
        <w:gridCol w:w="714"/>
        <w:gridCol w:w="714"/>
        <w:gridCol w:w="710"/>
        <w:gridCol w:w="714"/>
        <w:gridCol w:w="714"/>
        <w:gridCol w:w="710"/>
        <w:gridCol w:w="714"/>
        <w:gridCol w:w="714"/>
        <w:gridCol w:w="710"/>
        <w:gridCol w:w="714"/>
        <w:gridCol w:w="714"/>
        <w:gridCol w:w="710"/>
        <w:gridCol w:w="724"/>
      </w:tblGrid>
      <w:tr w:rsidR="000D0B10" w:rsidTr="000D0B10">
        <w:trPr>
          <w:trHeight w:hRule="exact" w:val="246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2036</w:t>
            </w:r>
          </w:p>
        </w:tc>
      </w:tr>
      <w:tr w:rsidR="000D0B10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"Производственно-отопительная УПК №3 Спасск"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:rsidTr="000D0B10">
        <w:trPr>
          <w:trHeight w:hRule="exact" w:val="23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0D0B10" w:rsidTr="000D0B10">
        <w:trPr>
          <w:trHeight w:hRule="exact" w:val="2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 в сетях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0D0B10" w:rsidTr="000D0B10">
        <w:trPr>
          <w:trHeight w:hRule="exact" w:val="23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47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цели ГВС (по открытой системе теплоснабжения)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rPr>
          <w:rStyle w:val="ac"/>
          <w:b/>
          <w:bCs/>
          <w:i w:val="0"/>
          <w:u w:val="single"/>
        </w:rPr>
      </w:pPr>
      <w:r w:rsidRPr="005D0BDC">
        <w:rPr>
          <w:u w:val="single"/>
        </w:rPr>
        <w:lastRenderedPageBreak/>
        <w:t xml:space="preserve">Таблица 3.4. Перспективные балансы производительности ВПУ и подпитки тепловой сети котельных в зонах деятельности ЕТО </w:t>
      </w:r>
      <w:r w:rsidRPr="005D0BDC">
        <w:rPr>
          <w:rStyle w:val="ac"/>
          <w:b/>
          <w:bCs/>
          <w:i w:val="0"/>
          <w:u w:val="single"/>
        </w:rPr>
        <w:t>с учетом</w:t>
      </w:r>
      <w:r w:rsidR="005D0BDC" w:rsidRPr="005D0BDC">
        <w:rPr>
          <w:rStyle w:val="ac"/>
          <w:b/>
          <w:bCs/>
          <w:i w:val="0"/>
          <w:u w:val="single"/>
        </w:rPr>
        <w:t xml:space="preserve"> перехода на ЗГВС</w:t>
      </w:r>
    </w:p>
    <w:p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721"/>
        <w:gridCol w:w="751"/>
        <w:gridCol w:w="756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60"/>
      </w:tblGrid>
      <w:tr w:rsidR="000D0B10" w:rsidTr="000D0B10">
        <w:trPr>
          <w:trHeight w:hRule="exact" w:val="21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0D0B10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Производительность ВПУ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Срок службы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лет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  <w:tr w:rsidR="000D0B10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Количество баков-аккумуляторов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ед.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Общая емкость баков-аккумуляторов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м3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39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Расчетный часовой расход для подпитки системы теплоснабжения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</w:tr>
      <w:tr w:rsidR="000D0B10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0D0B10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0D0B10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5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 (среднечасовой расход теплоносителя)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77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0"/>
              </w:rPr>
              <w:t>Отпуск теплоносителя из тепловых сетей на цели ГВС по открытой системе теплоснабжения (среднечасовой расход теплоносителя)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5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 xml:space="preserve">Объем аварийной подпитки (химически не обработанной и не </w:t>
            </w:r>
            <w:proofErr w:type="spellStart"/>
            <w:r>
              <w:rPr>
                <w:rStyle w:val="275pt0"/>
              </w:rPr>
              <w:t>деаэрированной</w:t>
            </w:r>
            <w:proofErr w:type="spellEnd"/>
            <w:r>
              <w:rPr>
                <w:rStyle w:val="275pt0"/>
              </w:rPr>
              <w:t xml:space="preserve"> водой)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</w:tr>
      <w:tr w:rsidR="000D0B10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Резерв</w:t>
            </w:r>
            <w:proofErr w:type="gramStart"/>
            <w:r>
              <w:rPr>
                <w:rStyle w:val="275pt0"/>
              </w:rPr>
              <w:t xml:space="preserve"> (+) / </w:t>
            </w:r>
            <w:proofErr w:type="gramEnd"/>
            <w:r>
              <w:rPr>
                <w:rStyle w:val="275pt0"/>
              </w:rPr>
              <w:t>дефицит (-) ВПУ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</w:tr>
      <w:tr w:rsidR="000D0B10" w:rsidTr="000D0B10">
        <w:trPr>
          <w:trHeight w:hRule="exact" w:val="21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Доля резерва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17" w:lineRule="exact"/>
        <w:ind w:firstLine="680"/>
        <w:jc w:val="both"/>
      </w:pPr>
      <w:bookmarkStart w:id="7" w:name="bookmark8"/>
      <w:r>
        <w:lastRenderedPageBreak/>
        <w:t xml:space="preserve">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городского поселения.</w:t>
      </w:r>
      <w:bookmarkEnd w:id="7"/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 xml:space="preserve">Разработка </w:t>
      </w:r>
      <w:proofErr w:type="gramStart"/>
      <w:r>
        <w:t>сценариев развития систем теплоснабжения городского поселения</w:t>
      </w:r>
      <w:proofErr w:type="gramEnd"/>
      <w:r>
        <w:t xml:space="preserve"> и </w:t>
      </w:r>
      <w:r>
        <w:rPr>
          <w:rStyle w:val="2a"/>
        </w:rPr>
        <w:t>выбор рекомендованного варианта произведены в соответствии с утвержденной ранее схемой теплоснабжения</w:t>
      </w:r>
      <w:r>
        <w:t xml:space="preserve"> и с учетом изменений в планах развития городского поселения.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Мероприятия по реконструкции и модернизации источников тепловой энергии приняты на основании утвержденных инвестиционных, концессионных программ теплоснабжающих предприятий и утвержденных программ энергосбережения и повышения экономической эффективности.</w:t>
      </w:r>
    </w:p>
    <w:p w:rsidR="00647CF1" w:rsidRDefault="005066CE" w:rsidP="00660F59">
      <w:pPr>
        <w:pStyle w:val="25"/>
        <w:shd w:val="clear" w:color="auto" w:fill="auto"/>
        <w:spacing w:before="0" w:after="300"/>
        <w:ind w:firstLine="680"/>
      </w:pPr>
      <w:r>
        <w:t>В результате внедрения принятых мероприятий обеспечивается подключение перспективных потребителей, осуществляется ремонт изношенного и устаревшего оборудования.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rPr>
          <w:rStyle w:val="2b"/>
        </w:rPr>
        <w:t xml:space="preserve">Сценарий №1 </w:t>
      </w:r>
      <w:r>
        <w:t>развития систем теплоснабжения городского поселения предусматривает следующие основные мероприятия:</w:t>
      </w:r>
    </w:p>
    <w:p w:rsidR="00647CF1" w:rsidRDefault="005066CE" w:rsidP="00660F59">
      <w:pPr>
        <w:pStyle w:val="25"/>
        <w:shd w:val="clear" w:color="auto" w:fill="auto"/>
        <w:spacing w:before="0" w:after="304"/>
        <w:ind w:firstLine="680"/>
      </w:pPr>
      <w:r>
        <w:t xml:space="preserve">1. Подключение перспективной нагрузки к тепловым сетям </w:t>
      </w:r>
      <w:proofErr w:type="spellStart"/>
      <w:r>
        <w:t>Производственноотопительной</w:t>
      </w:r>
      <w:proofErr w:type="spellEnd"/>
      <w:r>
        <w:t xml:space="preserve"> котельной УПК №3 Спасск (0,020 Гкал/ч).</w:t>
      </w: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80"/>
      </w:pPr>
      <w:r>
        <w:rPr>
          <w:rStyle w:val="2b"/>
        </w:rPr>
        <w:t xml:space="preserve">Сценарий №2 </w:t>
      </w:r>
      <w:r>
        <w:t>развития систем теплоснабжения городского поселения предусматривает помимо мероприятий предусмотренных сценарием №1 выполнение следующих мероприятий:</w:t>
      </w:r>
    </w:p>
    <w:p w:rsidR="00647CF1" w:rsidRPr="004672BE" w:rsidRDefault="005066CE" w:rsidP="00660F59">
      <w:pPr>
        <w:pStyle w:val="25"/>
        <w:shd w:val="clear" w:color="auto" w:fill="auto"/>
        <w:spacing w:before="0" w:after="333"/>
        <w:ind w:firstLine="680"/>
        <w:rPr>
          <w:color w:val="000000" w:themeColor="text1"/>
        </w:rPr>
      </w:pPr>
      <w:r>
        <w:t xml:space="preserve">1. </w:t>
      </w:r>
      <w:r w:rsidRPr="004672BE">
        <w:rPr>
          <w:color w:val="000000" w:themeColor="text1"/>
        </w:rPr>
        <w:t>Реконструкция "Производственно-отопительной котельной УПК №3 Спасск" - ремонт котельного оборудования в 2021 г.</w:t>
      </w:r>
    </w:p>
    <w:p w:rsidR="00647CF1" w:rsidRDefault="005066CE" w:rsidP="00660F59">
      <w:pPr>
        <w:pStyle w:val="25"/>
        <w:shd w:val="clear" w:color="auto" w:fill="auto"/>
        <w:spacing w:before="0" w:line="280" w:lineRule="exact"/>
        <w:ind w:firstLine="680"/>
      </w:pPr>
      <w:r>
        <w:t>В качестве приоритетного сценария предложен Сценарий №2.</w:t>
      </w:r>
    </w:p>
    <w:p w:rsidR="00647CF1" w:rsidRDefault="005066CE" w:rsidP="00660F59">
      <w:pPr>
        <w:pStyle w:val="25"/>
        <w:shd w:val="clear" w:color="auto" w:fill="auto"/>
        <w:spacing w:before="0" w:after="296" w:line="317" w:lineRule="exact"/>
        <w:ind w:firstLine="680"/>
      </w:pPr>
      <w:r>
        <w:t>Развитие системы теплоснабжения Спасского городского поселения в соответствии с планом мероприятий, заложенных в Сценарии №2, позволит повысить качество и надежность теплоснабжения.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 xml:space="preserve">Статьей 29 Закона №190-ФЗ от 27.07.2010 г. "О теплоснабжении" вводится обязанность перевода систем теплоснабжения (горячего водоснабжения) на закрытый </w:t>
      </w:r>
      <w:proofErr w:type="spellStart"/>
      <w:r>
        <w:t>водоразбор</w:t>
      </w:r>
      <w:proofErr w:type="spellEnd"/>
      <w:r>
        <w:t xml:space="preserve"> с 1 января 2022 г.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В настоящий момент в границах городского поселения имеются следующие открытые системы теплоснабжения: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- котельная "Производственно-отопительная УПК№3 Спасск".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proofErr w:type="gramStart"/>
      <w:r>
        <w:t xml:space="preserve">Перевод потребителей, подключенных к открытым системам теплоснабжения, на закрытый </w:t>
      </w:r>
      <w:proofErr w:type="spellStart"/>
      <w:r>
        <w:t>водоразбор</w:t>
      </w:r>
      <w:proofErr w:type="spellEnd"/>
      <w:r>
        <w:t xml:space="preserve"> предлагается осуществить путем реконструкции индивидуальных тепловых пунктов (ИТП) с установкой теплообменников на нужды ГВС у потребителей.</w:t>
      </w:r>
      <w:proofErr w:type="gramEnd"/>
    </w:p>
    <w:p w:rsidR="00647CF1" w:rsidRDefault="005066CE" w:rsidP="006E020B">
      <w:pPr>
        <w:pStyle w:val="25"/>
        <w:shd w:val="clear" w:color="auto" w:fill="auto"/>
        <w:spacing w:before="0"/>
        <w:ind w:firstLine="680"/>
      </w:pPr>
      <w:r>
        <w:t xml:space="preserve">Ориентировочная стоимость работ по реконструкции индивидуальных тепловых пунктов с установкой теплообменников на нужды ГВС у потребителей составит </w:t>
      </w:r>
      <w:r w:rsidRPr="002C41D8">
        <w:rPr>
          <w:color w:val="000000" w:themeColor="text1"/>
        </w:rPr>
        <w:t>27,5 млн. руб. без НДС в ценах 202</w:t>
      </w:r>
      <w:r w:rsidR="002C41D8" w:rsidRPr="002C41D8">
        <w:rPr>
          <w:color w:val="000000" w:themeColor="text1"/>
        </w:rPr>
        <w:t>2</w:t>
      </w:r>
      <w:r w:rsidRPr="002C41D8">
        <w:rPr>
          <w:color w:val="000000" w:themeColor="text1"/>
        </w:rPr>
        <w:t xml:space="preserve"> г.</w:t>
      </w:r>
      <w:r>
        <w:t xml:space="preserve"> ("Производственно-отопительная котельная УПК №3 Спасск"). Информация по переводу потребителей на закрытую систему горячего водоснабжения указана в "Схеме теплоснабжения Спасского городского поселения. </w:t>
      </w:r>
      <w:r w:rsidRPr="002C41D8">
        <w:rPr>
          <w:color w:val="000000" w:themeColor="text1"/>
        </w:rPr>
        <w:t>Актуализация на 202</w:t>
      </w:r>
      <w:r w:rsidR="002C41D8" w:rsidRPr="002C41D8">
        <w:rPr>
          <w:color w:val="000000" w:themeColor="text1"/>
        </w:rPr>
        <w:t>3</w:t>
      </w:r>
      <w:r>
        <w:t xml:space="preserve"> г. Обосновывающие материалы. Глава 9. Предложения по переводу открытых систем теплоснабжения (горячего водоснабжения) в закрытые системы горячего водоснабжения".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330" w:line="317" w:lineRule="exact"/>
        <w:ind w:firstLine="620"/>
        <w:jc w:val="both"/>
      </w:pPr>
      <w:bookmarkStart w:id="8" w:name="bookmark9"/>
      <w:r>
        <w:lastRenderedPageBreak/>
        <w:t>Предложения по строительству, реконструкции, техническому перевооружению и (или) модернизации источников тепловой энергии.</w:t>
      </w:r>
      <w:bookmarkEnd w:id="8"/>
    </w:p>
    <w:p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before="0" w:after="299" w:line="280" w:lineRule="exact"/>
        <w:ind w:firstLine="620"/>
        <w:jc w:val="both"/>
      </w:pPr>
      <w:bookmarkStart w:id="9" w:name="bookmark10"/>
      <w:r>
        <w:t>Общие положения.</w:t>
      </w:r>
      <w:bookmarkEnd w:id="9"/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Предложения по новому строительству, реконструкции, техническому перевооружению и (или) модернизации источника тепловой энергии сформированы на основе данных, определенных в разделах 2, 3, 4. В результате реализации мероприятий покрывается потребность в приросте тепловой нагрузки в зоне действия существующего источника тепловой энергии.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В качестве основных материалов при подготовке предложений по новому строительству, реконструкции и техническому перевооружению источника теплоснабжения были приняты материалы инвестиционной программы, концессионного соглашения, плана перспективного развития городского поселения и программы ремонтов.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Решения по подбору инженерного оборудования источника тепла принимались на основании расчета мощности новых источников теплоснабжения с учетом старения и вывода из эксплуатации основного оборудования существующего источника. Подбор котлов осуществлялся по прайс-листам и рекламной продукции каталогов заводов-изготовителей. По части котельной подбор оборудования осуществлялся на основании утвержденных инвестиционных программ и программ развития теплоснабжающей организации. При этом марки оборудования, указанного в мероприятиях по реконструкции источника теплоснабжения, приняты условно, при необходимости оборудование можно </w:t>
      </w:r>
      <w:proofErr w:type="gramStart"/>
      <w:r>
        <w:t>заменить на оборудование</w:t>
      </w:r>
      <w:proofErr w:type="gramEnd"/>
      <w:r>
        <w:t xml:space="preserve"> с аналогичными техническими характеристиками.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В таблице 5.1 представлены сводные данные по развитию источников тепловой энергии городского поселения до конца рассматриваемого периода.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>Таблица 5.1. Сводные данные по развитию источников тепловой энергии городского поселения, с капитальными затратами в прогнозных</w:t>
      </w:r>
      <w:r w:rsidR="005D0BDC" w:rsidRPr="005D0BDC">
        <w:rPr>
          <w:u w:val="single"/>
        </w:rPr>
        <w:t xml:space="preserve"> ценах в тыс. руб. без НДС.</w:t>
      </w:r>
    </w:p>
    <w:p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406"/>
        <w:gridCol w:w="814"/>
        <w:gridCol w:w="814"/>
        <w:gridCol w:w="814"/>
        <w:gridCol w:w="814"/>
        <w:gridCol w:w="685"/>
        <w:gridCol w:w="680"/>
        <w:gridCol w:w="680"/>
        <w:gridCol w:w="680"/>
        <w:gridCol w:w="676"/>
        <w:gridCol w:w="680"/>
        <w:gridCol w:w="680"/>
        <w:gridCol w:w="676"/>
        <w:gridCol w:w="680"/>
        <w:gridCol w:w="676"/>
        <w:gridCol w:w="713"/>
        <w:gridCol w:w="649"/>
        <w:gridCol w:w="814"/>
      </w:tblGrid>
      <w:tr w:rsidR="00647CF1" w:rsidTr="006E020B">
        <w:trPr>
          <w:trHeight w:hRule="exact" w:val="511"/>
        </w:trPr>
        <w:tc>
          <w:tcPr>
            <w:tcW w:w="59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№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proofErr w:type="gramStart"/>
            <w:r>
              <w:rPr>
                <w:rStyle w:val="275pt"/>
              </w:rPr>
              <w:t>п</w:t>
            </w:r>
            <w:proofErr w:type="gramEnd"/>
            <w:r>
              <w:rPr>
                <w:rStyle w:val="275pt"/>
              </w:rPr>
              <w:t>/п</w:t>
            </w: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мероприятия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2021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2031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2036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Всего</w:t>
            </w:r>
          </w:p>
        </w:tc>
      </w:tr>
      <w:tr w:rsidR="00647CF1" w:rsidTr="006E020B">
        <w:trPr>
          <w:trHeight w:hRule="exact" w:val="630"/>
        </w:trPr>
        <w:tc>
          <w:tcPr>
            <w:tcW w:w="593" w:type="dxa"/>
            <w:shd w:val="clear" w:color="auto" w:fill="FFFFFF"/>
          </w:tcPr>
          <w:p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</w:tr>
      <w:tr w:rsidR="00647CF1" w:rsidTr="006E020B">
        <w:trPr>
          <w:trHeight w:hRule="exact" w:val="630"/>
        </w:trPr>
        <w:tc>
          <w:tcPr>
            <w:tcW w:w="59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Реконструкция производственно-отопительной котельной УПК №3 Спасск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</w:tr>
      <w:tr w:rsidR="00647CF1" w:rsidTr="006E020B">
        <w:trPr>
          <w:trHeight w:hRule="exact" w:val="425"/>
        </w:trPr>
        <w:tc>
          <w:tcPr>
            <w:tcW w:w="59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1.1</w:t>
            </w: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Ремонт котельного оборудования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1898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1898</w:t>
            </w:r>
          </w:p>
        </w:tc>
      </w:tr>
      <w:tr w:rsidR="00647CF1" w:rsidTr="006E020B">
        <w:trPr>
          <w:trHeight w:hRule="exact" w:val="431"/>
        </w:trPr>
        <w:tc>
          <w:tcPr>
            <w:tcW w:w="59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1.2</w:t>
            </w: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Ремонт зданий и сооружений котельной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141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141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238"/>
        </w:tabs>
        <w:spacing w:before="0" w:after="304" w:line="280" w:lineRule="exact"/>
        <w:ind w:firstLine="680"/>
        <w:jc w:val="both"/>
      </w:pPr>
      <w:bookmarkStart w:id="10" w:name="bookmark11"/>
      <w:r>
        <w:lastRenderedPageBreak/>
        <w:t>Предложения по строительству источников тепловой энергии.</w:t>
      </w:r>
      <w:bookmarkEnd w:id="10"/>
    </w:p>
    <w:p w:rsidR="00647CF1" w:rsidRDefault="005066CE" w:rsidP="00660F59">
      <w:pPr>
        <w:pStyle w:val="25"/>
        <w:shd w:val="clear" w:color="auto" w:fill="auto"/>
        <w:spacing w:before="0" w:after="240"/>
        <w:ind w:firstLine="680"/>
      </w:pPr>
      <w:r>
        <w:t>Строительство новых источников тепловой энергии на территории городского поселения не предполагается.</w:t>
      </w:r>
    </w:p>
    <w:p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273" w:line="322" w:lineRule="exact"/>
        <w:ind w:firstLine="680"/>
        <w:jc w:val="both"/>
      </w:pPr>
      <w:bookmarkStart w:id="11" w:name="bookmark12"/>
      <w:r>
        <w:t>Предложения по реконструкции и модернизации источников тепловой энергии.</w:t>
      </w:r>
      <w:bookmarkEnd w:id="11"/>
    </w:p>
    <w:p w:rsidR="00647CF1" w:rsidRDefault="005066CE" w:rsidP="00660F59">
      <w:pPr>
        <w:pStyle w:val="25"/>
        <w:shd w:val="clear" w:color="auto" w:fill="auto"/>
        <w:spacing w:before="0" w:line="280" w:lineRule="exact"/>
        <w:ind w:firstLine="680"/>
      </w:pPr>
      <w:r>
        <w:t>Предлагается внедрение следующих мероприятий:</w:t>
      </w:r>
    </w:p>
    <w:p w:rsidR="00647CF1" w:rsidRPr="004672BE" w:rsidRDefault="005066CE" w:rsidP="00660F59">
      <w:pPr>
        <w:pStyle w:val="25"/>
        <w:shd w:val="clear" w:color="auto" w:fill="auto"/>
        <w:spacing w:before="0" w:after="240"/>
        <w:ind w:firstLine="680"/>
        <w:rPr>
          <w:color w:val="000000" w:themeColor="text1"/>
        </w:rPr>
      </w:pPr>
      <w:r w:rsidRPr="004672BE">
        <w:rPr>
          <w:color w:val="000000" w:themeColor="text1"/>
        </w:rPr>
        <w:t>- реконструкция "Производственно-отопительной котельной УПК №3 Спасск" - реконструкция котельного оборудования в 2021 г.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Предложения по реконструкции и модернизации источника тепловой энергии, обеспечивающего перспективную тепловую нагрузку в существующих и расширяемых зонах действия источника тепловой энергии (с учетом технических условий на присоединение к тепловым сетям), упорядоченные по годам проведения мероприятий, представлены в таблицах 5.2-5.3.</w:t>
      </w:r>
    </w:p>
    <w:p w:rsidR="000D0B10" w:rsidRDefault="000D0B10" w:rsidP="00660F59">
      <w:pPr>
        <w:pStyle w:val="25"/>
        <w:shd w:val="clear" w:color="auto" w:fill="auto"/>
        <w:spacing w:before="0"/>
        <w:ind w:firstLine="680"/>
      </w:pPr>
    </w:p>
    <w:p w:rsidR="00647CF1" w:rsidRPr="005D0BDC" w:rsidRDefault="005066CE" w:rsidP="005D0BDC">
      <w:pPr>
        <w:pStyle w:val="a9"/>
        <w:shd w:val="clear" w:color="auto" w:fill="auto"/>
        <w:spacing w:line="278" w:lineRule="exact"/>
        <w:rPr>
          <w:u w:val="single"/>
        </w:rPr>
      </w:pPr>
      <w:r w:rsidRPr="005D0BDC">
        <w:rPr>
          <w:u w:val="single"/>
        </w:rPr>
        <w:t>Таблица 5.2. Перечень мероприятий по реконструкции источников тепловой энергии - ввод в эксплуатацию, реконструкция вспомогательного оборудования, в том числе ремонт</w:t>
      </w:r>
    </w:p>
    <w:p w:rsidR="000D0B10" w:rsidRDefault="000D0B10" w:rsidP="00660F59">
      <w:pPr>
        <w:pStyle w:val="a9"/>
        <w:shd w:val="clear" w:color="auto" w:fill="auto"/>
        <w:spacing w:line="278" w:lineRule="exact"/>
        <w:jc w:val="righ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573"/>
        <w:gridCol w:w="1315"/>
        <w:gridCol w:w="5957"/>
      </w:tblGrid>
      <w:tr w:rsidR="00647CF1">
        <w:trPr>
          <w:trHeight w:hRule="exact" w:val="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источника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D0B10">
            <w:pPr>
              <w:pStyle w:val="25"/>
              <w:shd w:val="clear" w:color="auto" w:fill="auto"/>
              <w:spacing w:before="0" w:line="226" w:lineRule="exact"/>
              <w:jc w:val="center"/>
            </w:pPr>
            <w:r>
              <w:rPr>
                <w:rStyle w:val="211pt"/>
              </w:rPr>
              <w:t>Год проведения мероприятия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</w:tr>
      <w:tr w:rsidR="00647CF1" w:rsidTr="00DC0589">
        <w:trPr>
          <w:trHeight w:hRule="exact" w:val="9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20" w:lineRule="exact"/>
              <w:ind w:left="16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89" w:rsidRDefault="00DC0589" w:rsidP="00DC0589">
            <w:pPr>
              <w:pStyle w:val="25"/>
              <w:shd w:val="clear" w:color="auto" w:fill="auto"/>
              <w:spacing w:before="0" w:line="23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Котельная "Производственно</w:t>
            </w:r>
            <w:r w:rsidR="005066CE">
              <w:rPr>
                <w:rStyle w:val="211pt"/>
              </w:rPr>
              <w:t>-</w:t>
            </w:r>
          </w:p>
          <w:p w:rsidR="00647CF1" w:rsidRDefault="00DC0589" w:rsidP="00DC0589">
            <w:pPr>
              <w:pStyle w:val="25"/>
              <w:shd w:val="clear" w:color="auto" w:fill="auto"/>
              <w:spacing w:before="0" w:line="230" w:lineRule="exact"/>
              <w:jc w:val="center"/>
            </w:pPr>
            <w:proofErr w:type="gramStart"/>
            <w:r>
              <w:rPr>
                <w:rStyle w:val="211pt"/>
              </w:rPr>
              <w:t>о</w:t>
            </w:r>
            <w:r w:rsidR="005066CE">
              <w:rPr>
                <w:rStyle w:val="211pt"/>
              </w:rPr>
              <w:t>то</w:t>
            </w:r>
            <w:r>
              <w:rPr>
                <w:rStyle w:val="211pt"/>
              </w:rPr>
              <w:t>пительная</w:t>
            </w:r>
            <w:proofErr w:type="gramEnd"/>
            <w:r>
              <w:rPr>
                <w:rStyle w:val="211pt"/>
              </w:rPr>
              <w:t xml:space="preserve"> УПК</w:t>
            </w:r>
            <w:r w:rsidR="005066CE">
              <w:rPr>
                <w:rStyle w:val="211pt"/>
              </w:rPr>
              <w:t>№3 Спасск"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Pr="002C41D8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  <w:rPr>
                <w:color w:val="FF0000"/>
              </w:rPr>
            </w:pPr>
            <w:r w:rsidRPr="004672BE">
              <w:rPr>
                <w:rStyle w:val="211pt"/>
                <w:color w:val="000000" w:themeColor="text1"/>
              </w:rPr>
              <w:t>2021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Ремонт котельного оборудования</w:t>
            </w:r>
          </w:p>
        </w:tc>
      </w:tr>
    </w:tbl>
    <w:p w:rsidR="000D0B10" w:rsidRDefault="000D0B10" w:rsidP="00660F59">
      <w:pPr>
        <w:pStyle w:val="a9"/>
        <w:shd w:val="clear" w:color="auto" w:fill="auto"/>
        <w:spacing w:line="240" w:lineRule="exact"/>
      </w:pPr>
    </w:p>
    <w:p w:rsidR="00647CF1" w:rsidRPr="00DC0589" w:rsidRDefault="005066CE" w:rsidP="00660F59">
      <w:pPr>
        <w:pStyle w:val="a9"/>
        <w:shd w:val="clear" w:color="auto" w:fill="auto"/>
        <w:spacing w:line="240" w:lineRule="exact"/>
        <w:rPr>
          <w:u w:val="single"/>
        </w:rPr>
      </w:pPr>
      <w:r w:rsidRPr="00DC0589">
        <w:rPr>
          <w:u w:val="single"/>
        </w:rPr>
        <w:t xml:space="preserve">Таблица 5.3. Перечень мероприятий по реконструкции источников тепловой энергии </w:t>
      </w:r>
      <w:r w:rsidR="000D0B10" w:rsidRPr="00DC0589">
        <w:rPr>
          <w:u w:val="single"/>
        </w:rPr>
        <w:t>–</w:t>
      </w:r>
      <w:r w:rsidR="005D0BDC" w:rsidRPr="00DC0589">
        <w:rPr>
          <w:u w:val="single"/>
        </w:rPr>
        <w:t xml:space="preserve"> </w:t>
      </w:r>
      <w:r w:rsidR="00DC0589" w:rsidRPr="00DC0589">
        <w:rPr>
          <w:u w:val="single"/>
        </w:rPr>
        <w:t>реконструкция зданий и сооружений</w:t>
      </w:r>
    </w:p>
    <w:p w:rsidR="000D0B10" w:rsidRDefault="000D0B10" w:rsidP="00660F59">
      <w:pPr>
        <w:pStyle w:val="a9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568"/>
        <w:gridCol w:w="1315"/>
        <w:gridCol w:w="5957"/>
      </w:tblGrid>
      <w:tr w:rsidR="00647CF1">
        <w:trPr>
          <w:trHeight w:hRule="exact" w:val="7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источника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D0B10">
            <w:pPr>
              <w:pStyle w:val="25"/>
              <w:shd w:val="clear" w:color="auto" w:fill="auto"/>
              <w:spacing w:before="0" w:line="226" w:lineRule="exact"/>
              <w:jc w:val="center"/>
            </w:pPr>
            <w:r>
              <w:rPr>
                <w:rStyle w:val="211pt"/>
              </w:rPr>
              <w:t>Год проведения мероприятия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</w:tr>
      <w:tr w:rsidR="00647CF1" w:rsidTr="00DC0589">
        <w:trPr>
          <w:trHeight w:hRule="exact" w:val="10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20" w:lineRule="exact"/>
              <w:ind w:left="16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>Котельная "Производственно-отопительная УПК№3 Спасск"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Pr="002C41D8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  <w:rPr>
                <w:color w:val="FF0000"/>
              </w:rPr>
            </w:pPr>
            <w:r w:rsidRPr="004672BE">
              <w:rPr>
                <w:rStyle w:val="211pt"/>
                <w:color w:val="000000" w:themeColor="text1"/>
              </w:rPr>
              <w:t>2021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Ремонт зданий и сооружений котельной</w:t>
            </w:r>
          </w:p>
        </w:tc>
      </w:tr>
    </w:tbl>
    <w:p w:rsidR="003A78BC" w:rsidRDefault="003A78BC" w:rsidP="003A78BC">
      <w:pPr>
        <w:pStyle w:val="20"/>
        <w:shd w:val="clear" w:color="auto" w:fill="auto"/>
        <w:tabs>
          <w:tab w:val="left" w:pos="1100"/>
        </w:tabs>
        <w:spacing w:before="0" w:after="240" w:line="322" w:lineRule="exact"/>
        <w:jc w:val="both"/>
      </w:pPr>
      <w:bookmarkStart w:id="12" w:name="bookmark13"/>
    </w:p>
    <w:p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240" w:line="322" w:lineRule="exact"/>
        <w:ind w:firstLine="680"/>
        <w:jc w:val="both"/>
      </w:pPr>
      <w:r>
        <w:t xml:space="preserve">Предложения по техническому перевооружению источников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>.</w:t>
      </w:r>
      <w:bookmarkEnd w:id="12"/>
    </w:p>
    <w:p w:rsidR="003A78BC" w:rsidRDefault="005066CE" w:rsidP="003A78BC">
      <w:pPr>
        <w:pStyle w:val="25"/>
        <w:shd w:val="clear" w:color="auto" w:fill="auto"/>
        <w:spacing w:before="0"/>
        <w:ind w:firstLine="680"/>
      </w:pPr>
      <w:r>
        <w:t xml:space="preserve">К техническому перевооружению источника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 xml:space="preserve"> относится реконструкция котельной, представленная в и. 5.3. Благодаря внедрению данных мероприятий, планируется повышение эффективнос</w:t>
      </w:r>
      <w:r w:rsidR="003A78BC">
        <w:t>ти работы систем теплоснабжения</w:t>
      </w:r>
    </w:p>
    <w:p w:rsidR="00647CF1" w:rsidRDefault="005066CE" w:rsidP="003A78BC">
      <w:pPr>
        <w:pStyle w:val="25"/>
        <w:shd w:val="clear" w:color="auto" w:fill="auto"/>
        <w:spacing w:before="0"/>
        <w:ind w:firstLine="680"/>
      </w:pPr>
      <w: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Источники тепловой энергии с комбинированной выработкой тепловой и электрической энергии на территории городского поселения отсутствуют.</w:t>
      </w:r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3A78BC" w:rsidRDefault="003A78BC" w:rsidP="00660F59">
      <w:pPr>
        <w:pStyle w:val="25"/>
        <w:shd w:val="clear" w:color="auto" w:fill="auto"/>
        <w:spacing w:before="0"/>
        <w:ind w:firstLine="620"/>
      </w:pPr>
    </w:p>
    <w:p w:rsidR="006274F6" w:rsidRPr="006274F6" w:rsidRDefault="006274F6" w:rsidP="006274F6">
      <w:pPr>
        <w:widowControl/>
        <w:tabs>
          <w:tab w:val="left" w:pos="1081"/>
        </w:tabs>
        <w:spacing w:after="236" w:line="259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5.5.</w:t>
      </w:r>
      <w:r w:rsidRPr="006274F6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</w:p>
    <w:p w:rsidR="006274F6" w:rsidRPr="006274F6" w:rsidRDefault="006274F6" w:rsidP="006274F6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F6">
        <w:rPr>
          <w:rFonts w:ascii="Times New Roman" w:eastAsia="Times New Roman" w:hAnsi="Times New Roman" w:cs="Times New Roman"/>
          <w:sz w:val="28"/>
          <w:szCs w:val="28"/>
        </w:rPr>
        <w:t>Источники тепловой энергии с комбинированной выработкой тепловой и электрической энергии на территории городского поселения отсутствуют.</w:t>
      </w:r>
    </w:p>
    <w:p w:rsidR="003A78BC" w:rsidRDefault="003A78BC" w:rsidP="00660F59">
      <w:pPr>
        <w:pStyle w:val="25"/>
        <w:shd w:val="clear" w:color="auto" w:fill="auto"/>
        <w:spacing w:before="0"/>
        <w:ind w:firstLine="620"/>
      </w:pPr>
    </w:p>
    <w:p w:rsidR="003A78BC" w:rsidRDefault="003A78BC" w:rsidP="00660F59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300" w:line="322" w:lineRule="exact"/>
      </w:pPr>
      <w:r>
        <w:tab/>
      </w:r>
      <w:r w:rsidR="006274F6">
        <w:t>5.6.</w:t>
      </w:r>
      <w:r w:rsidR="005066CE"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Котельные, предлагаемые к выводу из эксплуатации, на территории городского поселения отсутствуют.</w:t>
      </w:r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300" w:line="322" w:lineRule="exact"/>
      </w:pPr>
      <w:r>
        <w:tab/>
      </w:r>
      <w:r w:rsidR="006274F6">
        <w:t>5.7.</w:t>
      </w:r>
      <w:r w:rsidR="005066CE">
        <w:t>Меры по переоборудованию котельных в источники комбинированной выработки электрической и тепловой энергии.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На перспективу до 2036 г. принятым вариантом развития системы теплоснабжения не планируется переоборудование котельной в источник комбинированной выработки электрической и тепловой энергии.</w:t>
      </w:r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proofErr w:type="gramStart"/>
      <w:r w:rsidR="006274F6">
        <w:t>5.8.</w:t>
      </w:r>
      <w:r w:rsidR="005066CE"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пиковой режим работы.</w:t>
      </w:r>
      <w:proofErr w:type="gramEnd"/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proofErr w:type="gramStart"/>
      <w:r>
        <w:t>Принятым вариантом развития системы теплоснабжения не планируется перевод в пиковый режим работы котельной по отношению к источнику тепловой энергии с комбинированной выработкой тепловой и электрической энергии.</w:t>
      </w:r>
      <w:proofErr w:type="gramEnd"/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r w:rsidR="006274F6">
        <w:t>5.9.</w:t>
      </w:r>
      <w:r w:rsidR="005066CE">
        <w:t>Температурные графики отпуска тепловой энергии для каждого источника тепловой энергии систем теплоснабжения.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Существующий график отпуска тепла от источника теплоснабжения городского поселения приведен в таблице 5.4.</w:t>
      </w:r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0D0B10" w:rsidRDefault="005066CE" w:rsidP="00DC0589">
      <w:pPr>
        <w:pStyle w:val="a9"/>
        <w:shd w:val="clear" w:color="auto" w:fill="auto"/>
        <w:spacing w:line="274" w:lineRule="exact"/>
      </w:pPr>
      <w:r w:rsidRPr="00DC0589">
        <w:rPr>
          <w:u w:val="single"/>
        </w:rPr>
        <w:t>Таблица 5.4. Существующий температурный график отпуска тепла от собственного источника теплоснабжения котельной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744"/>
        <w:gridCol w:w="1229"/>
        <w:gridCol w:w="1181"/>
        <w:gridCol w:w="1181"/>
        <w:gridCol w:w="2222"/>
      </w:tblGrid>
      <w:tr w:rsidR="00647CF1">
        <w:trPr>
          <w:trHeight w:hRule="exact" w:val="10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2pt"/>
              </w:rPr>
              <w:t>№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60" w:line="240" w:lineRule="exact"/>
              <w:ind w:left="20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Наименование источника тепловой энергии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Темпера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40"/>
              <w:jc w:val="left"/>
            </w:pPr>
            <w:proofErr w:type="spellStart"/>
            <w:r>
              <w:rPr>
                <w:rStyle w:val="212pt"/>
              </w:rPr>
              <w:t>турный</w:t>
            </w:r>
            <w:proofErr w:type="spellEnd"/>
          </w:p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12pt"/>
              </w:rPr>
              <w:t>график,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54" w:lineRule="exact"/>
              <w:ind w:left="180"/>
              <w:jc w:val="left"/>
            </w:pPr>
            <w:r>
              <w:rPr>
                <w:rStyle w:val="212pt"/>
              </w:rPr>
              <w:t>Верхняя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срезка,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rStyle w:val="212pt"/>
              </w:rPr>
              <w:t>Излом,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Схема присоединения ГВС</w:t>
            </w:r>
          </w:p>
        </w:tc>
      </w:tr>
      <w:tr w:rsidR="00647CF1" w:rsidTr="000D0B10">
        <w:trPr>
          <w:trHeight w:hRule="exact" w:val="7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Котельная "Производственно</w:t>
            </w:r>
            <w:r w:rsidR="00DC0589">
              <w:rPr>
                <w:rStyle w:val="211pt"/>
              </w:rPr>
              <w:t>-</w:t>
            </w:r>
            <w:r>
              <w:rPr>
                <w:rStyle w:val="211pt"/>
              </w:rPr>
              <w:t>отопительная УПК №3 Спасск"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95/70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1pt"/>
              </w:rPr>
              <w:t>Открытая, двухтрубная</w:t>
            </w:r>
          </w:p>
        </w:tc>
      </w:tr>
    </w:tbl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647CF1" w:rsidRDefault="005066CE" w:rsidP="000D0B10">
      <w:pPr>
        <w:pStyle w:val="25"/>
        <w:shd w:val="clear" w:color="auto" w:fill="auto"/>
        <w:spacing w:before="0"/>
        <w:ind w:firstLine="620"/>
      </w:pPr>
      <w:r>
        <w:t>Нижняя срезка (излом на нужды ГВС) температурного графика 55</w:t>
      </w:r>
      <w:proofErr w:type="gramStart"/>
      <w:r>
        <w:t xml:space="preserve"> °С</w:t>
      </w:r>
      <w:proofErr w:type="gramEnd"/>
      <w:r>
        <w:t xml:space="preserve"> не позволяет обеспечить температуру воды в местах </w:t>
      </w:r>
      <w:proofErr w:type="spellStart"/>
      <w:r>
        <w:t>водор</w:t>
      </w:r>
      <w:r w:rsidR="000D0B10">
        <w:t>азбора</w:t>
      </w:r>
      <w:proofErr w:type="spellEnd"/>
      <w:r w:rsidR="000D0B10">
        <w:t xml:space="preserve"> в соответствии с действу</w:t>
      </w:r>
      <w:r>
        <w:t xml:space="preserve">ющими нормативами. Для этого предлагается увеличить нижнюю срезку </w:t>
      </w:r>
      <w:r>
        <w:lastRenderedPageBreak/>
        <w:t>прямой воды до 65</w:t>
      </w:r>
      <w:proofErr w:type="gramStart"/>
      <w:r>
        <w:t xml:space="preserve"> °С</w:t>
      </w:r>
      <w:proofErr w:type="gramEnd"/>
      <w:r>
        <w:t xml:space="preserve"> для открытых систем.</w:t>
      </w:r>
    </w:p>
    <w:p w:rsidR="000D0B10" w:rsidRDefault="000D0B10" w:rsidP="000D0B10">
      <w:pPr>
        <w:pStyle w:val="25"/>
        <w:shd w:val="clear" w:color="auto" w:fill="auto"/>
        <w:spacing w:before="0"/>
        <w:ind w:firstLine="620"/>
      </w:pPr>
    </w:p>
    <w:p w:rsidR="000D0B10" w:rsidRDefault="000D0B10" w:rsidP="000D0B10">
      <w:pPr>
        <w:pStyle w:val="25"/>
        <w:shd w:val="clear" w:color="auto" w:fill="auto"/>
        <w:spacing w:before="0"/>
        <w:ind w:firstLine="620"/>
      </w:pP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Оптимальный (предлагаемый) график отпуска тепла от источника теплоснабжения городского поселения приведен в таблице 5.5.</w:t>
      </w:r>
    </w:p>
    <w:p w:rsidR="00DC0589" w:rsidRDefault="00DC0589" w:rsidP="00DC0589">
      <w:pPr>
        <w:pStyle w:val="a9"/>
        <w:shd w:val="clear" w:color="auto" w:fill="auto"/>
        <w:spacing w:line="278" w:lineRule="exact"/>
        <w:rPr>
          <w:u w:val="single"/>
        </w:rPr>
      </w:pPr>
    </w:p>
    <w:p w:rsidR="00647CF1" w:rsidRPr="00DC0589" w:rsidRDefault="005066CE" w:rsidP="00DC0589">
      <w:pPr>
        <w:pStyle w:val="a9"/>
        <w:shd w:val="clear" w:color="auto" w:fill="auto"/>
        <w:spacing w:line="278" w:lineRule="exact"/>
        <w:rPr>
          <w:u w:val="single"/>
        </w:rPr>
      </w:pPr>
      <w:r w:rsidRPr="00DC0589">
        <w:rPr>
          <w:u w:val="single"/>
        </w:rPr>
        <w:t>Таблица 5.5. Оптимальные (предлагаемые) температурные графики отпуска тепла от собственных источников теплоснабжения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744"/>
        <w:gridCol w:w="1229"/>
        <w:gridCol w:w="1181"/>
        <w:gridCol w:w="1181"/>
        <w:gridCol w:w="2222"/>
      </w:tblGrid>
      <w:tr w:rsidR="00647CF1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2pt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40" w:lineRule="exact"/>
              <w:ind w:left="20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Наименование источника тепловой энергии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Темпера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proofErr w:type="spellStart"/>
            <w:r>
              <w:rPr>
                <w:rStyle w:val="212pt"/>
              </w:rPr>
              <w:t>турный</w:t>
            </w:r>
            <w:proofErr w:type="spellEnd"/>
          </w:p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график,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54" w:lineRule="exact"/>
              <w:ind w:left="180"/>
              <w:jc w:val="left"/>
            </w:pPr>
            <w:r>
              <w:rPr>
                <w:rStyle w:val="212pt"/>
              </w:rPr>
              <w:t>Верхняя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срезка,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rStyle w:val="212pt"/>
              </w:rPr>
              <w:t>Излом,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"С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Схема присоединения ГВС</w:t>
            </w:r>
          </w:p>
        </w:tc>
      </w:tr>
      <w:tr w:rsidR="00647CF1">
        <w:trPr>
          <w:trHeight w:hRule="exact" w:val="5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Котельная "Производственн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отопительная УПК №3 Спасск"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95/70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1pt"/>
              </w:rPr>
              <w:t>Открытая, двухтрубная</w:t>
            </w:r>
          </w:p>
        </w:tc>
      </w:tr>
    </w:tbl>
    <w:p w:rsidR="003A78BC" w:rsidRDefault="003A78BC" w:rsidP="003A78BC">
      <w:pPr>
        <w:pStyle w:val="50"/>
        <w:shd w:val="clear" w:color="auto" w:fill="auto"/>
        <w:tabs>
          <w:tab w:val="left" w:pos="1215"/>
        </w:tabs>
        <w:spacing w:after="296" w:line="317" w:lineRule="exact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r w:rsidR="006274F6">
        <w:t>5.10.</w:t>
      </w:r>
      <w:r w:rsidR="005066CE">
        <w:t>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proofErr w:type="gramStart"/>
      <w:r>
        <w:t>Значения перспективной установленной тепловой мощности источника тепловой энергии с учетом аварийного и перспективного резерва тепловой мощности, с предложениями по утверждению срока ввода в эксплуатацию новых мощностей представлены в таблице 5.2.</w:t>
      </w:r>
      <w:proofErr w:type="gramEnd"/>
    </w:p>
    <w:p w:rsidR="003A78BC" w:rsidRDefault="003A78BC" w:rsidP="00016303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22" w:lineRule="exact"/>
      </w:pPr>
      <w:r>
        <w:tab/>
      </w:r>
      <w:r w:rsidR="006274F6">
        <w:t>5.11.</w:t>
      </w:r>
      <w:r w:rsidR="005066CE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647CF1" w:rsidRDefault="005066CE" w:rsidP="00016303">
      <w:pPr>
        <w:pStyle w:val="25"/>
        <w:shd w:val="clear" w:color="auto" w:fill="auto"/>
        <w:spacing w:before="0" w:line="326" w:lineRule="exact"/>
        <w:ind w:firstLine="620"/>
      </w:pPr>
      <w:r>
        <w:t>Местные виды топлива (каменный уголь Кузнецкого угольного бассейна) применяются на источнике тепловой энергии городского поселения.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Использование солнечной энергии (гелиоэнергетика) на нужды коммунальной теплоэнергетики в Сибирском регионе невозможно, в виду наличия холодного периода и большого количества пасмурных дней в летний период.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Применение геотермальной энергетики - в коммунальной энергетике в городском поселении невозможно, ввиду отсутствия на территории геотермальных источников и горячих вод приближенных к поверхности земной коры.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proofErr w:type="gramStart"/>
      <w:r>
        <w:t xml:space="preserve">Использование </w:t>
      </w:r>
      <w:proofErr w:type="spellStart"/>
      <w:r>
        <w:t>биотоплива</w:t>
      </w:r>
      <w:proofErr w:type="spellEnd"/>
      <w:r>
        <w:t xml:space="preserve"> (биогаза) в коммунальной энергетике в городского поселения невозможно, ввиду отсутствия на территории городского поселения крупных источников исходного сырья: отходов крупного рогатого скота, птицеводства, отходов спиртовых и ацетонобутиловых заводов, биомассы различных видов растений.</w:t>
      </w:r>
      <w:proofErr w:type="gramEnd"/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 xml:space="preserve">Использование </w:t>
      </w:r>
      <w:proofErr w:type="spellStart"/>
      <w:r>
        <w:t>биотоплива</w:t>
      </w:r>
      <w:proofErr w:type="spellEnd"/>
      <w:r>
        <w:t xml:space="preserve"> (древесного топлива) в коммунальной энергетике в городском поселении невозможно, ввиду отсутствия на территории городского поселения крупных источников исходного сырья: крупных объектов лесозаготовки и лесопереработки.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Использование тепловой энергии мусоросжигательных заводов в коммунальной энергетике в городском поселении невозможно, ввиду отсутствия на территории городского поселения мусоросжигательных заводов.</w:t>
      </w:r>
    </w:p>
    <w:p w:rsidR="00647CF1" w:rsidRDefault="00647CF1">
      <w:pPr>
        <w:rPr>
          <w:sz w:val="2"/>
          <w:szCs w:val="2"/>
        </w:rPr>
        <w:sectPr w:rsidR="00647CF1" w:rsidSect="003A78BC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292" w:line="312" w:lineRule="exact"/>
        <w:ind w:firstLine="620"/>
        <w:jc w:val="both"/>
      </w:pPr>
      <w:bookmarkStart w:id="13" w:name="bookmark14"/>
      <w:r>
        <w:lastRenderedPageBreak/>
        <w:t>Предложения по строительству, реконструкции и (или) модернизации тепловых сетей.</w:t>
      </w:r>
      <w:bookmarkEnd w:id="13"/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Принятым вариантом развития схемы теплоснабжения предусматривается реконструкция существующих и строительство новых тепловых сетей:</w:t>
      </w:r>
    </w:p>
    <w:p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620"/>
      </w:pPr>
      <w:r>
        <w:t>"Производственно-отопительной котельной УПК №3 Спасск" (строительство новых сетей для подключения перспективной нагрузки; реконструкция тепловых сетей согласно Ремонтной программе ООО "ЮКЭК").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 определении характеристик и стоимости тепловых сетей предусматривалось применение следующих видов прокладки:</w:t>
      </w:r>
    </w:p>
    <w:p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620"/>
      </w:pPr>
      <w:r>
        <w:t xml:space="preserve">для трасс, проходящих по территории жилой застройки - </w:t>
      </w:r>
      <w:proofErr w:type="gramStart"/>
      <w:r>
        <w:t>подземная</w:t>
      </w:r>
      <w:proofErr w:type="gramEnd"/>
      <w:r>
        <w:t xml:space="preserve"> в непроходных каналах, с использованием стальных труб в ППУ изоляции;</w:t>
      </w:r>
    </w:p>
    <w:p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0"/>
        </w:tabs>
        <w:spacing w:before="0"/>
        <w:ind w:firstLine="620"/>
      </w:pPr>
      <w:r>
        <w:t xml:space="preserve">для трасс, проходящих вне территории жилой застройки - </w:t>
      </w:r>
      <w:proofErr w:type="gramStart"/>
      <w:r>
        <w:t>надземная</w:t>
      </w:r>
      <w:proofErr w:type="gramEnd"/>
      <w:r>
        <w:t>, на низких опорах, с использованием стальных труб в ППУ изоляции.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Сводная информация по строительству и реконструкции тепловых сетей городского поселения приведена в таблице 6.1.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Сводная информация по величине капитальных вложений в реализацию проектов по строительству и реконструкции тепловых сетей городского поселения и сооружений на них с прогнозными ценами приведена в таблице 6.2.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3A78BC" w:rsidRDefault="005066CE" w:rsidP="00016303">
      <w:pPr>
        <w:pStyle w:val="a7"/>
        <w:shd w:val="clear" w:color="auto" w:fill="auto"/>
        <w:spacing w:line="240" w:lineRule="exact"/>
      </w:pPr>
      <w:r>
        <w:rPr>
          <w:rStyle w:val="aa"/>
          <w:b/>
          <w:bCs/>
        </w:rPr>
        <w:lastRenderedPageBreak/>
        <w:t>Таблица 6.1. Объемы нового строительства / реконструкции тепловых сетей в зонах действия ЕТО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1769"/>
        <w:gridCol w:w="1907"/>
        <w:gridCol w:w="2175"/>
        <w:gridCol w:w="796"/>
        <w:gridCol w:w="893"/>
        <w:gridCol w:w="898"/>
        <w:gridCol w:w="963"/>
        <w:gridCol w:w="801"/>
        <w:gridCol w:w="1069"/>
        <w:gridCol w:w="1253"/>
      </w:tblGrid>
      <w:tr w:rsidR="00647CF1" w:rsidTr="006E020B">
        <w:trPr>
          <w:trHeight w:hRule="exact" w:val="14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Зона действия источника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Строительство / реконструкция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Наименование начала участка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Наименование конца участка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180"/>
              <w:jc w:val="left"/>
            </w:pPr>
            <w:r>
              <w:rPr>
                <w:rStyle w:val="275pt"/>
              </w:rPr>
              <w:t>Длина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участка,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275pt"/>
              </w:rPr>
              <w:t>Ду</w:t>
            </w:r>
            <w:proofErr w:type="spellEnd"/>
            <w:r>
              <w:rPr>
                <w:rStyle w:val="275pt"/>
              </w:rPr>
              <w:t xml:space="preserve"> ПТ, мм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275pt"/>
              </w:rPr>
              <w:t>Ду</w:t>
            </w:r>
            <w:proofErr w:type="spellEnd"/>
            <w:r>
              <w:rPr>
                <w:rStyle w:val="275pt"/>
              </w:rPr>
              <w:t xml:space="preserve"> ОТ, мм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Вид прокладки тепловой сети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Год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про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кладки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 xml:space="preserve">Стоимость в прогнозных ценах, тыс. руб. </w:t>
            </w:r>
            <w:proofErr w:type="gramStart"/>
            <w:r>
              <w:rPr>
                <w:rStyle w:val="275pt"/>
              </w:rPr>
              <w:t>без</w:t>
            </w:r>
            <w:proofErr w:type="gramEnd"/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НДС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proofErr w:type="gramStart"/>
            <w:r>
              <w:rPr>
                <w:rStyle w:val="275pt"/>
              </w:rPr>
              <w:t xml:space="preserve">Г </w:t>
            </w:r>
            <w:proofErr w:type="spellStart"/>
            <w:r>
              <w:rPr>
                <w:rStyle w:val="275pt"/>
              </w:rPr>
              <w:t>руппа</w:t>
            </w:r>
            <w:proofErr w:type="spellEnd"/>
            <w:proofErr w:type="gramEnd"/>
            <w:r>
              <w:rPr>
                <w:rStyle w:val="275pt"/>
              </w:rPr>
              <w:t xml:space="preserve"> мероприятий</w:t>
            </w:r>
          </w:p>
        </w:tc>
      </w:tr>
      <w:tr w:rsidR="00647CF1" w:rsidTr="006E020B">
        <w:trPr>
          <w:trHeight w:hRule="exact" w:val="60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УТ-2-3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ДК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  <w:tr w:rsidR="00647CF1" w:rsidTr="006E020B">
        <w:trPr>
          <w:trHeight w:hRule="exact" w:val="60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УТ-3-1-2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0"/>
              </w:rPr>
              <w:t>Индивидуальный жилой дом, ул. Набережная, 13</w:t>
            </w:r>
            <w:proofErr w:type="gramStart"/>
            <w:r>
              <w:rPr>
                <w:rStyle w:val="275pt0"/>
              </w:rPr>
              <w:t xml:space="preserve"> А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  <w:tr w:rsidR="00647CF1" w:rsidTr="006E020B">
        <w:trPr>
          <w:trHeight w:hRule="exact" w:val="616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УТ-1-15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0"/>
              </w:rPr>
              <w:t xml:space="preserve">Индивидуальный жилой дом, ул. </w:t>
            </w:r>
            <w:proofErr w:type="gramStart"/>
            <w:r>
              <w:rPr>
                <w:rStyle w:val="275pt0"/>
              </w:rPr>
              <w:t>Молодежная</w:t>
            </w:r>
            <w:proofErr w:type="gramEnd"/>
            <w:r>
              <w:rPr>
                <w:rStyle w:val="275pt0"/>
              </w:rPr>
              <w:t>,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960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3A78BC" w:rsidRPr="004672BE" w:rsidRDefault="004672BE" w:rsidP="004672BE">
      <w:pPr>
        <w:widowControl/>
        <w:spacing w:after="160" w:line="276" w:lineRule="auto"/>
        <w:ind w:firstLine="708"/>
        <w:rPr>
          <w:rFonts w:ascii="Times New Roman" w:hAnsi="Times New Roman" w:cs="Times New Roman"/>
          <w:b/>
          <w:u w:val="single"/>
        </w:rPr>
      </w:pPr>
      <w:r w:rsidRPr="004672BE">
        <w:rPr>
          <w:rFonts w:ascii="Times New Roman" w:hAnsi="Times New Roman" w:cs="Times New Roman"/>
          <w:b/>
          <w:u w:val="single"/>
        </w:rPr>
        <w:lastRenderedPageBreak/>
        <w:t>Таблица 6.2. Капитальные вложения в реализацию проектов по новому строительству, реконструкции и (или) модернизации тепловых сетей и сооружений на них в зонах действия ЕТО в прогнозных ценах, в тыс. руб.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2598"/>
        <w:gridCol w:w="818"/>
        <w:gridCol w:w="836"/>
        <w:gridCol w:w="804"/>
        <w:gridCol w:w="656"/>
        <w:gridCol w:w="706"/>
        <w:gridCol w:w="683"/>
        <w:gridCol w:w="679"/>
        <w:gridCol w:w="683"/>
        <w:gridCol w:w="683"/>
        <w:gridCol w:w="683"/>
        <w:gridCol w:w="679"/>
        <w:gridCol w:w="683"/>
        <w:gridCol w:w="679"/>
        <w:gridCol w:w="683"/>
        <w:gridCol w:w="683"/>
        <w:gridCol w:w="683"/>
        <w:gridCol w:w="822"/>
      </w:tblGrid>
      <w:tr w:rsidR="00647CF1" w:rsidTr="006E020B">
        <w:trPr>
          <w:trHeight w:hRule="exact" w:val="48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proofErr w:type="gramStart"/>
            <w:r>
              <w:rPr>
                <w:rStyle w:val="275pt1"/>
              </w:rPr>
              <w:t>п</w:t>
            </w:r>
            <w:proofErr w:type="gramEnd"/>
            <w:r>
              <w:rPr>
                <w:rStyle w:val="275pt1"/>
              </w:rPr>
              <w:t>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</w:t>
            </w:r>
          </w:p>
        </w:tc>
      </w:tr>
      <w:tr w:rsidR="00647CF1" w:rsidTr="006E020B">
        <w:trPr>
          <w:trHeight w:hRule="exact" w:val="4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3086</w:t>
            </w:r>
          </w:p>
        </w:tc>
      </w:tr>
      <w:tr w:rsidR="00647CF1" w:rsidTr="006E020B">
        <w:trPr>
          <w:trHeight w:hRule="exact" w:val="6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Тепловые сети от производственно-</w:t>
            </w:r>
            <w:r w:rsidR="004672BE">
              <w:rPr>
                <w:rStyle w:val="275pt1"/>
              </w:rPr>
              <w:t>отопительной котельной УПК №3 Сп</w:t>
            </w:r>
            <w:r>
              <w:rPr>
                <w:rStyle w:val="275pt1"/>
              </w:rPr>
              <w:t>асск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3086</w:t>
            </w:r>
          </w:p>
        </w:tc>
      </w:tr>
      <w:tr w:rsidR="00647CF1" w:rsidTr="006E020B">
        <w:trPr>
          <w:trHeight w:hRule="exact" w:val="8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Ремонт участка трубопровода теплосети по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 xml:space="preserve"> от котельной до дома №32, от дома №26 до дома №°2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</w:tr>
      <w:tr w:rsidR="00647CF1" w:rsidTr="006E020B">
        <w:trPr>
          <w:trHeight w:hRule="exact" w:val="8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Ремонт теплоизоляции трубопровода по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 xml:space="preserve"> от котельной до дома №°32, от дома №°26 до дома №°2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</w:tr>
      <w:tr w:rsidR="00647CF1" w:rsidTr="006E020B">
        <w:trPr>
          <w:trHeight w:hRule="exact" w:val="5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ДК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</w:tr>
      <w:tr w:rsidR="00647CF1" w:rsidTr="006E020B">
        <w:trPr>
          <w:trHeight w:hRule="exact" w:val="8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Индивидуальный жилой дом, ул. Набережная, 13А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</w:tr>
      <w:tr w:rsidR="00647CF1" w:rsidTr="006E020B">
        <w:trPr>
          <w:trHeight w:hRule="exact" w:val="63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Строительство сетей для подключения перспективы - Индивидуальный жилой дом,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>,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before="0" w:after="240" w:line="322" w:lineRule="exact"/>
        <w:ind w:firstLine="640"/>
        <w:jc w:val="both"/>
      </w:pPr>
      <w:bookmarkStart w:id="14" w:name="bookmark15"/>
      <w:r>
        <w:lastRenderedPageBreak/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4"/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настоящий момент в границах городского поселения имеется следующая открытая система теплоснабжения:</w:t>
      </w:r>
    </w:p>
    <w:p w:rsidR="00647CF1" w:rsidRDefault="005066CE" w:rsidP="00016303">
      <w:pPr>
        <w:pStyle w:val="25"/>
        <w:shd w:val="clear" w:color="auto" w:fill="auto"/>
        <w:spacing w:before="0" w:after="304" w:line="280" w:lineRule="exact"/>
        <w:ind w:firstLine="640"/>
      </w:pPr>
      <w:r>
        <w:t>- котельная "Производственно-отопитель</w:t>
      </w:r>
      <w:r w:rsidR="00607C29">
        <w:t>ная УПК№3 Сп</w:t>
      </w:r>
      <w:r>
        <w:t>асск".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соответствии с положениями Федерального закона от 27.07.2010 г. №190-ФЗ "О теплоснабжении":</w:t>
      </w:r>
    </w:p>
    <w:p w:rsidR="00647CF1" w:rsidRDefault="005066CE" w:rsidP="00016303">
      <w:pPr>
        <w:pStyle w:val="25"/>
        <w:numPr>
          <w:ilvl w:val="0"/>
          <w:numId w:val="7"/>
        </w:numPr>
        <w:shd w:val="clear" w:color="auto" w:fill="auto"/>
        <w:tabs>
          <w:tab w:val="left" w:pos="764"/>
        </w:tabs>
        <w:spacing w:before="0"/>
        <w:ind w:firstLine="640"/>
      </w:pPr>
      <w:r>
        <w:t>с 1 января 2013 года подключение (технологическое присоединение) объектов капитального строительства потребителей к централизованным открытым системам теплоснабжения (горячего водосн</w:t>
      </w:r>
      <w:r w:rsidR="004672BE">
        <w:t>абжения) для нужд горячего водос</w:t>
      </w:r>
      <w:r>
        <w:t>набжения, осуществляемого путем отбора теплоносителя на нужды горячего водоснабжения, не допускается;</w:t>
      </w:r>
    </w:p>
    <w:p w:rsidR="00647CF1" w:rsidRDefault="005066CE" w:rsidP="00016303">
      <w:pPr>
        <w:pStyle w:val="25"/>
        <w:numPr>
          <w:ilvl w:val="0"/>
          <w:numId w:val="7"/>
        </w:numPr>
        <w:shd w:val="clear" w:color="auto" w:fill="auto"/>
        <w:tabs>
          <w:tab w:val="left" w:pos="764"/>
        </w:tabs>
        <w:spacing w:before="0"/>
        <w:ind w:firstLine="640"/>
      </w:pPr>
      <w:r>
        <w:t>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соответствии с действующим законодательством, необходимо предусмотреть перевод потребителей вышеуказанных источников на "закрытую" схему теплоснабжения.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 xml:space="preserve">Стоимость мероприятий по переводу потребителей основной котельной - "Производственно-отопительная УПК №3 Спасск", на закрытый </w:t>
      </w:r>
      <w:proofErr w:type="spellStart"/>
      <w:r>
        <w:t>водоразбор</w:t>
      </w:r>
      <w:proofErr w:type="spellEnd"/>
      <w:r>
        <w:t xml:space="preserve"> с реконструкцией ИТП потребителей с установкой теплообменников на нужды ГВС непосредственно в ИТП (для потребителей тех же котельных - 27,5 млн. руб. без НДС в ценах 202</w:t>
      </w:r>
      <w:r w:rsidR="002C41D8">
        <w:t>2</w:t>
      </w:r>
      <w:r>
        <w:t xml:space="preserve"> г.). Информация по устройству и реконструкции ИТП у потребителей приведена в таблице 7.1.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2C41D8" w:rsidRPr="002C41D8" w:rsidRDefault="002C41D8" w:rsidP="002C41D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2C41D8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Таблица 7.1. Мероприятия по устройству / реконструкции ИТП у потребителей котельных </w:t>
      </w:r>
      <w:r>
        <w:rPr>
          <w:rFonts w:ascii="Times New Roman" w:eastAsia="Times New Roman" w:hAnsi="Times New Roman" w:cs="Times New Roman"/>
          <w:b/>
          <w:bCs/>
          <w:u w:val="single"/>
        </w:rPr>
        <w:t>Спасского</w:t>
      </w:r>
      <w:r w:rsidRPr="002C41D8">
        <w:rPr>
          <w:rFonts w:ascii="Times New Roman" w:eastAsia="Times New Roman" w:hAnsi="Times New Roman" w:cs="Times New Roman"/>
          <w:b/>
          <w:bCs/>
          <w:u w:val="single"/>
        </w:rPr>
        <w:t xml:space="preserve"> городского поселения для перехода на </w:t>
      </w:r>
      <w:proofErr w:type="gramStart"/>
      <w:r w:rsidRPr="002C41D8">
        <w:rPr>
          <w:rFonts w:ascii="Times New Roman" w:eastAsia="Times New Roman" w:hAnsi="Times New Roman" w:cs="Times New Roman"/>
          <w:b/>
          <w:bCs/>
          <w:u w:val="single"/>
        </w:rPr>
        <w:t>закрытый</w:t>
      </w:r>
      <w:proofErr w:type="gramEnd"/>
      <w:r w:rsidRPr="002C41D8">
        <w:rPr>
          <w:rFonts w:ascii="Times New Roman" w:eastAsia="Times New Roman" w:hAnsi="Times New Roman" w:cs="Times New Roman"/>
          <w:b/>
          <w:bCs/>
          <w:u w:val="single"/>
        </w:rPr>
        <w:t xml:space="preserve"> ГВС</w:t>
      </w:r>
    </w:p>
    <w:p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1933"/>
        <w:gridCol w:w="786"/>
        <w:gridCol w:w="791"/>
        <w:gridCol w:w="786"/>
        <w:gridCol w:w="791"/>
        <w:gridCol w:w="786"/>
        <w:gridCol w:w="786"/>
        <w:gridCol w:w="791"/>
        <w:gridCol w:w="790"/>
        <w:gridCol w:w="1325"/>
      </w:tblGrid>
      <w:tr w:rsidR="00647CF1" w:rsidTr="006E020B">
        <w:trPr>
          <w:trHeight w:hRule="exact" w:val="52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00"/>
              <w:jc w:val="left"/>
            </w:pPr>
            <w:r>
              <w:rPr>
                <w:rStyle w:val="2105pt0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00"/>
              <w:jc w:val="left"/>
            </w:pPr>
            <w:proofErr w:type="gramStart"/>
            <w:r>
              <w:rPr>
                <w:rStyle w:val="2105pt0"/>
              </w:rPr>
              <w:t>п</w:t>
            </w:r>
            <w:proofErr w:type="gramEnd"/>
            <w:r>
              <w:rPr>
                <w:rStyle w:val="2105pt0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Наименование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котельной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Количество ИТП, шт.,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с расчетной тепловой нагрузкой на ГВС, Гкал/</w:t>
            </w:r>
            <w:proofErr w:type="gramStart"/>
            <w:r>
              <w:rPr>
                <w:rStyle w:val="2105pt0"/>
              </w:rPr>
              <w:t>ч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4672BE" w:rsidP="002C41D8">
            <w:pPr>
              <w:pStyle w:val="25"/>
              <w:shd w:val="clear" w:color="auto" w:fill="auto"/>
              <w:spacing w:before="0" w:line="230" w:lineRule="exact"/>
              <w:ind w:firstLine="180"/>
            </w:pPr>
            <w:r>
              <w:rPr>
                <w:rStyle w:val="2105pt0"/>
              </w:rPr>
              <w:t>Стоимость вып</w:t>
            </w:r>
            <w:r w:rsidR="005066CE">
              <w:rPr>
                <w:rStyle w:val="2105pt0"/>
              </w:rPr>
              <w:t>олнения работ в ценах 202</w:t>
            </w:r>
            <w:r w:rsidR="002C41D8">
              <w:rPr>
                <w:rStyle w:val="2105pt0"/>
              </w:rPr>
              <w:t>2</w:t>
            </w:r>
            <w:r w:rsidR="005066CE">
              <w:rPr>
                <w:rStyle w:val="2105pt0"/>
              </w:rPr>
              <w:t xml:space="preserve"> г., тыс. руб. без НДС</w:t>
            </w:r>
          </w:p>
        </w:tc>
      </w:tr>
      <w:tr w:rsidR="00647CF1" w:rsidTr="006E020B">
        <w:trPr>
          <w:trHeight w:hRule="exact" w:val="759"/>
        </w:trPr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647CF1" w:rsidP="00016303"/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647CF1" w:rsidP="00016303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до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4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0,01-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0,03-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0,04-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0,06-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0,08-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0,12-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2105pt1pt"/>
              </w:rPr>
              <w:t>0Д5и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2105pt0"/>
              </w:rPr>
              <w:t>выше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647CF1" w:rsidP="00016303"/>
        </w:tc>
      </w:tr>
      <w:tr w:rsidR="00647CF1" w:rsidTr="006E020B">
        <w:trPr>
          <w:trHeight w:hRule="exact" w:val="11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264" w:lineRule="exact"/>
              <w:jc w:val="left"/>
            </w:pPr>
            <w:r>
              <w:rPr>
                <w:rStyle w:val="2105pt0"/>
              </w:rPr>
              <w:t>Котельная "Производственн</w:t>
            </w:r>
            <w:proofErr w:type="gramStart"/>
            <w:r>
              <w:rPr>
                <w:rStyle w:val="2105pt0"/>
              </w:rPr>
              <w:t>о-</w:t>
            </w:r>
            <w:proofErr w:type="gramEnd"/>
            <w:r>
              <w:rPr>
                <w:rStyle w:val="2105pt0"/>
              </w:rPr>
              <w:t xml:space="preserve"> отопительная УПК №3 Спасск"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27544</w:t>
            </w:r>
          </w:p>
        </w:tc>
      </w:tr>
      <w:tr w:rsidR="00647CF1" w:rsidTr="006E020B">
        <w:trPr>
          <w:trHeight w:hRule="exact"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8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right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27544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289" w:line="280" w:lineRule="exact"/>
        <w:ind w:firstLine="640"/>
        <w:jc w:val="both"/>
      </w:pPr>
      <w:bookmarkStart w:id="15" w:name="bookmark16"/>
      <w:r>
        <w:lastRenderedPageBreak/>
        <w:t>Перспективные топливные балансы.</w:t>
      </w:r>
      <w:bookmarkEnd w:id="15"/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В настоящее время на источнике городского поселения в качестве топлива используется каменный уголь.</w:t>
      </w:r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В таблице 8.1. представлены прогнозные значения выработки, отпуска в сеть, реализации тепловой энергии и потребления топлива теплоисточниками городского поселения. При этом плановые технико-экономические показатели на 202</w:t>
      </w:r>
      <w:r w:rsidR="00377AB4">
        <w:t>6</w:t>
      </w:r>
      <w:r>
        <w:t xml:space="preserve"> г. приводятся на основании заявок теплоснабжающей организации.</w:t>
      </w:r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 xml:space="preserve">В таблице 8.2 представлены результаты </w:t>
      </w:r>
      <w:proofErr w:type="gramStart"/>
      <w:r>
        <w:t>расчета перспективных значений нормативов создания запасов топлива</w:t>
      </w:r>
      <w:proofErr w:type="gramEnd"/>
      <w:r>
        <w:t xml:space="preserve"> для основного теплоснабжающего предприятия, определенные на основании перспективных тепловых нагрузок и перспективного отпуска тепла.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2C41D8" w:rsidRPr="002C41D8" w:rsidRDefault="002C41D8" w:rsidP="002C41D8">
      <w:pPr>
        <w:tabs>
          <w:tab w:val="left" w:leader="underscore" w:pos="567"/>
          <w:tab w:val="left" w:leader="underscore" w:pos="5741"/>
          <w:tab w:val="left" w:leader="underscore" w:pos="7373"/>
          <w:tab w:val="left" w:leader="underscore" w:pos="8189"/>
          <w:tab w:val="left" w:leader="underscore" w:pos="9005"/>
          <w:tab w:val="left" w:leader="underscore" w:pos="9821"/>
          <w:tab w:val="left" w:leader="underscore" w:pos="10637"/>
          <w:tab w:val="left" w:leader="underscore" w:pos="11453"/>
          <w:tab w:val="left" w:leader="underscore" w:pos="12269"/>
          <w:tab w:val="left" w:leader="underscore" w:pos="13085"/>
          <w:tab w:val="left" w:leader="underscore" w:pos="13901"/>
          <w:tab w:val="left" w:leader="underscore" w:pos="14717"/>
          <w:tab w:val="left" w:leader="underscore" w:pos="15533"/>
          <w:tab w:val="left" w:leader="underscore" w:pos="16320"/>
        </w:tabs>
        <w:spacing w:line="278" w:lineRule="exact"/>
        <w:jc w:val="both"/>
        <w:rPr>
          <w:rFonts w:ascii="Times New Roman" w:eastAsiaTheme="minorHAnsi" w:hAnsi="Times New Roman" w:cs="Times New Roman"/>
          <w:b/>
          <w:u w:val="single"/>
        </w:rPr>
      </w:pPr>
      <w:r w:rsidRPr="002C41D8">
        <w:rPr>
          <w:rFonts w:ascii="Times New Roman" w:eastAsia="Times New Roman" w:hAnsi="Times New Roman" w:cs="Times New Roman"/>
          <w:b/>
          <w:bCs/>
          <w:u w:val="single"/>
        </w:rPr>
        <w:lastRenderedPageBreak/>
        <w:t>Таблица 8.1. Перспективные плановые значения выработки, отпуска в сеть, потребления тепловой энергии и расхода топлива тепло</w:t>
      </w:r>
      <w:r w:rsidRPr="002C41D8">
        <w:rPr>
          <w:rFonts w:ascii="Times New Roman" w:eastAsiaTheme="minorHAnsi" w:hAnsi="Times New Roman" w:cs="Times New Roman"/>
          <w:b/>
          <w:u w:val="single"/>
        </w:rPr>
        <w:t>источниками городского поселения</w:t>
      </w:r>
    </w:p>
    <w:p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6"/>
        <w:gridCol w:w="1056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21"/>
      </w:tblGrid>
      <w:tr w:rsidR="00377AB4" w:rsidTr="00377AB4">
        <w:trPr>
          <w:trHeight w:hRule="exact" w:val="20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377AB4" w:rsidTr="00377AB4">
        <w:trPr>
          <w:trHeight w:hRule="exact" w:val="57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</w:tr>
      <w:tr w:rsidR="00377AB4" w:rsidTr="00377AB4">
        <w:trPr>
          <w:trHeight w:hRule="exact" w:val="57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"Производственно-отопительная УПК №3 Спасск"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</w:tr>
      <w:tr w:rsidR="002E5301" w:rsidTr="002E5301">
        <w:trPr>
          <w:trHeight w:hRule="exact" w:val="271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Выработка тепловой энергии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5050,486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5050,486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</w:tr>
      <w:tr w:rsidR="002E5301" w:rsidTr="00377AB4">
        <w:trPr>
          <w:trHeight w:hRule="exact" w:val="57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Расход тепловой энергии на собственные нужды котельной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Отпуск тепловой энергии в сеть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4723,486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4723,486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87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Потери тепловой энергии в сетях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</w:tr>
      <w:tr w:rsidR="002E5301" w:rsidTr="00377AB4">
        <w:trPr>
          <w:trHeight w:hRule="exact" w:val="3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 xml:space="preserve">Полезный отпуск (потребление) тепловой энергии, в </w:t>
            </w:r>
            <w:proofErr w:type="spellStart"/>
            <w:r w:rsidRPr="00510A23">
              <w:rPr>
                <w:rStyle w:val="275pt2"/>
                <w:sz w:val="16"/>
                <w:szCs w:val="16"/>
              </w:rPr>
              <w:t>т.ч</w:t>
            </w:r>
            <w:proofErr w:type="spellEnd"/>
            <w:r w:rsidRPr="00510A23">
              <w:rPr>
                <w:rStyle w:val="275pt2"/>
                <w:sz w:val="16"/>
                <w:szCs w:val="16"/>
              </w:rPr>
              <w:t>.: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</w:tr>
      <w:tr w:rsidR="002E5301" w:rsidTr="00377AB4">
        <w:trPr>
          <w:trHeight w:hRule="exact" w:val="20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- в горячей воде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</w:tr>
      <w:tr w:rsidR="002E5301" w:rsidTr="00377AB4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- в паре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E5301" w:rsidTr="002E5301">
        <w:trPr>
          <w:trHeight w:hRule="exact" w:val="40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Полезный отпуск (потреб</w:t>
            </w:r>
            <w:r w:rsidRPr="00510A23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ление) тепловой энергии, </w:t>
            </w:r>
            <w:proofErr w:type="spellStart"/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. по потребителям: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</w:tr>
      <w:tr w:rsidR="002E5301" w:rsidTr="002E5301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-население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</w:tr>
      <w:tr w:rsidR="002E5301" w:rsidTr="002E5301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-бюджет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</w:tr>
      <w:tr w:rsidR="002E5301" w:rsidTr="002E5301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-прочие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</w:tr>
      <w:tr w:rsidR="002E5301" w:rsidTr="00377AB4">
        <w:trPr>
          <w:trHeight w:hRule="exact" w:val="57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Потери тепловой энергии связанные с изломом температурного графика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Прирост полезного отпуска на отопление и вентиляцию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40,96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2E5301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Прирост полезного отпуска на ГВС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377AB4">
        <w:trPr>
          <w:trHeight w:hRule="exact" w:val="3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Прирост полезного отпуска на пар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Прирост полезного отпуска суммарный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2E5301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УРУТ на выработанную тепловую энергию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gramStart"/>
            <w:r>
              <w:rPr>
                <w:rStyle w:val="275pt2"/>
              </w:rPr>
              <w:t>кг</w:t>
            </w:r>
            <w:proofErr w:type="gramEnd"/>
            <w:r>
              <w:rPr>
                <w:rStyle w:val="275pt2"/>
              </w:rPr>
              <w:t xml:space="preserve"> </w:t>
            </w:r>
            <w:proofErr w:type="spellStart"/>
            <w:r>
              <w:rPr>
                <w:rStyle w:val="275pt2"/>
              </w:rPr>
              <w:t>у.т</w:t>
            </w:r>
            <w:proofErr w:type="spellEnd"/>
            <w:r>
              <w:rPr>
                <w:rStyle w:val="275pt2"/>
              </w:rPr>
              <w:t>./Г 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</w:tr>
      <w:tr w:rsidR="002E5301" w:rsidTr="002E5301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Средний КПД котлов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УРУТ на </w:t>
            </w:r>
            <w:proofErr w:type="gramStart"/>
            <w:r>
              <w:rPr>
                <w:rStyle w:val="275pt2"/>
              </w:rPr>
              <w:t>отпущенную</w:t>
            </w:r>
            <w:proofErr w:type="gramEnd"/>
            <w:r>
              <w:rPr>
                <w:rStyle w:val="275pt2"/>
              </w:rPr>
              <w:t xml:space="preserve"> тепловой энергии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gramStart"/>
            <w:r>
              <w:rPr>
                <w:rStyle w:val="275pt2"/>
              </w:rPr>
              <w:t>кг</w:t>
            </w:r>
            <w:proofErr w:type="gramEnd"/>
            <w:r>
              <w:rPr>
                <w:rStyle w:val="275pt2"/>
              </w:rPr>
              <w:t xml:space="preserve"> </w:t>
            </w:r>
            <w:proofErr w:type="spellStart"/>
            <w:r>
              <w:rPr>
                <w:rStyle w:val="275pt2"/>
              </w:rPr>
              <w:t>у.т</w:t>
            </w:r>
            <w:proofErr w:type="spellEnd"/>
            <w:r>
              <w:rPr>
                <w:rStyle w:val="275pt2"/>
              </w:rPr>
              <w:t>./Г 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Годовой расход условного топлива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spellStart"/>
            <w:r>
              <w:rPr>
                <w:rStyle w:val="275pt2"/>
              </w:rPr>
              <w:t>тыс.т.у.</w:t>
            </w:r>
            <w:proofErr w:type="gramStart"/>
            <w:r>
              <w:rPr>
                <w:rStyle w:val="275pt2"/>
              </w:rPr>
              <w:t>т</w:t>
            </w:r>
            <w:proofErr w:type="spellEnd"/>
            <w:proofErr w:type="gramEnd"/>
            <w:r>
              <w:rPr>
                <w:rStyle w:val="275pt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Низшая теплота сгорания топлива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proofErr w:type="gramStart"/>
            <w:r>
              <w:rPr>
                <w:rStyle w:val="275pt2"/>
              </w:rPr>
              <w:t>ккал</w:t>
            </w:r>
            <w:proofErr w:type="gramEnd"/>
            <w:r>
              <w:rPr>
                <w:rStyle w:val="275pt2"/>
              </w:rPr>
              <w:t>/кг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</w:tr>
      <w:tr w:rsidR="002E5301" w:rsidTr="00377AB4">
        <w:trPr>
          <w:trHeight w:hRule="exact" w:val="3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75pt2"/>
              </w:rPr>
              <w:t xml:space="preserve">Г </w:t>
            </w:r>
            <w:proofErr w:type="spellStart"/>
            <w:r>
              <w:rPr>
                <w:rStyle w:val="275pt2"/>
              </w:rPr>
              <w:t>одовой</w:t>
            </w:r>
            <w:proofErr w:type="spellEnd"/>
            <w:proofErr w:type="gramEnd"/>
            <w:r>
              <w:rPr>
                <w:rStyle w:val="275pt2"/>
              </w:rPr>
              <w:t xml:space="preserve"> расход натурального топлива (уголь)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2"/>
              </w:rPr>
              <w:t>тыс.т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</w:tr>
      <w:tr w:rsidR="002E5301" w:rsidTr="00377AB4">
        <w:trPr>
          <w:trHeight w:hRule="exact" w:val="949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lastRenderedPageBreak/>
              <w:t>Максимальный часовой расход (зимний период) натурального топлива на выработку тепловой энергии (по договорной нагрузке)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т/ч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</w:tr>
      <w:tr w:rsidR="002E5301" w:rsidTr="00377AB4">
        <w:trPr>
          <w:trHeight w:hRule="exact" w:val="581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Максимальный часовой расход (летний период) натурального топлива </w:t>
            </w:r>
            <w:proofErr w:type="gramStart"/>
            <w:r>
              <w:rPr>
                <w:rStyle w:val="275pt2"/>
              </w:rPr>
              <w:t>на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т/ч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814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87"/>
      </w:tblGrid>
      <w:tr w:rsidR="003B5386" w:rsidTr="006E020B">
        <w:trPr>
          <w:trHeight w:hRule="exact" w:val="22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lastRenderedPageBreak/>
              <w:t>Параметры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3B5386" w:rsidTr="006E020B">
        <w:trPr>
          <w:trHeight w:hRule="exact" w:val="44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выработку тепловой энергии (по договорной нагрузке)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Таблица 8.2. Прогноз нормативов создания запасов топлива</w:t>
      </w:r>
    </w:p>
    <w:p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982"/>
        <w:gridCol w:w="987"/>
        <w:gridCol w:w="982"/>
        <w:gridCol w:w="987"/>
        <w:gridCol w:w="987"/>
        <w:gridCol w:w="982"/>
        <w:gridCol w:w="987"/>
        <w:gridCol w:w="982"/>
        <w:gridCol w:w="987"/>
        <w:gridCol w:w="987"/>
        <w:gridCol w:w="982"/>
        <w:gridCol w:w="971"/>
      </w:tblGrid>
      <w:tr w:rsidR="002E5301" w:rsidTr="002E5301">
        <w:trPr>
          <w:trHeight w:hRule="exact" w:val="3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2E5301" w:rsidTr="002E5301">
        <w:trPr>
          <w:trHeight w:hRule="exact" w:val="6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</w:tr>
      <w:tr w:rsidR="002E5301" w:rsidTr="002E5301">
        <w:trPr>
          <w:trHeight w:hRule="exact" w:val="95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Производственноотопительная</w:t>
            </w:r>
            <w:proofErr w:type="spellEnd"/>
            <w:r>
              <w:rPr>
                <w:rStyle w:val="275pt1"/>
              </w:rPr>
              <w:t xml:space="preserve"> УПК №3 Спасск"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</w:tr>
      <w:tr w:rsidR="002E5301" w:rsidTr="002E5301">
        <w:trPr>
          <w:trHeight w:hRule="exact" w:val="6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Общий неснижаемый запас топлива (ОНЗТ)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2"/>
              </w:rPr>
              <w:t>тыс.т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0,301</w:t>
            </w:r>
          </w:p>
        </w:tc>
      </w:tr>
      <w:tr w:rsidR="002E5301" w:rsidTr="002E5301">
        <w:trPr>
          <w:trHeight w:hRule="exact" w:val="6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Нормативный неснижаемый запас топлива (ННЗТ)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2"/>
              </w:rPr>
              <w:t>тыс.т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0,042</w:t>
            </w:r>
          </w:p>
        </w:tc>
      </w:tr>
      <w:tr w:rsidR="002E5301" w:rsidTr="002E5301">
        <w:trPr>
          <w:trHeight w:hRule="exact" w:val="64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Нормативный эксплуатационный запас топлива (НЭЗТ)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2"/>
              </w:rPr>
              <w:t>тыс.т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0,259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326" w:line="312" w:lineRule="exact"/>
        <w:ind w:firstLine="620"/>
        <w:jc w:val="both"/>
      </w:pPr>
      <w:bookmarkStart w:id="16" w:name="bookmark17"/>
      <w:r>
        <w:lastRenderedPageBreak/>
        <w:t>Инвестиции в строительство, реконструкцию, техническое перевооружение и (или) модернизацию.</w:t>
      </w:r>
      <w:bookmarkEnd w:id="16"/>
    </w:p>
    <w:p w:rsidR="00647CF1" w:rsidRDefault="005066CE" w:rsidP="00016303">
      <w:pPr>
        <w:pStyle w:val="20"/>
        <w:numPr>
          <w:ilvl w:val="1"/>
          <w:numId w:val="6"/>
        </w:numPr>
        <w:shd w:val="clear" w:color="auto" w:fill="auto"/>
        <w:tabs>
          <w:tab w:val="left" w:pos="1200"/>
        </w:tabs>
        <w:spacing w:before="0" w:after="304" w:line="280" w:lineRule="exact"/>
        <w:ind w:firstLine="620"/>
        <w:jc w:val="both"/>
      </w:pPr>
      <w:bookmarkStart w:id="17" w:name="bookmark18"/>
      <w:r>
        <w:t>Общие положения.</w:t>
      </w:r>
      <w:bookmarkEnd w:id="17"/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Величина индексов цен, применяемых при расчете затрат до 2036 г. приведена в таблице 9.1.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Общие затраты по реализации программы развития системы теплоснабжения Спасского городского поселения с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атратами в ценах 202</w:t>
      </w:r>
      <w:r w:rsidR="00327495">
        <w:t>2</w:t>
      </w:r>
      <w:r>
        <w:t xml:space="preserve"> г. составят 32 388 тыс. руб. без НДС.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Общие затраты по реализации программы развития системы теплоснабжения Спасского городского поселения с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атратами в прогнозных ценах составят 32 669 тыс. руб. без НДС.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Таблица 9.1. Прогнозные индексы для расчета стоимости строительства и реконструкции объектов.</w:t>
      </w:r>
    </w:p>
    <w:p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830"/>
        <w:gridCol w:w="826"/>
        <w:gridCol w:w="826"/>
        <w:gridCol w:w="826"/>
        <w:gridCol w:w="826"/>
        <w:gridCol w:w="826"/>
        <w:gridCol w:w="826"/>
        <w:gridCol w:w="826"/>
        <w:gridCol w:w="821"/>
        <w:gridCol w:w="816"/>
        <w:gridCol w:w="811"/>
        <w:gridCol w:w="797"/>
        <w:gridCol w:w="792"/>
        <w:gridCol w:w="787"/>
        <w:gridCol w:w="802"/>
      </w:tblGrid>
      <w:tr w:rsidR="003A78BC">
        <w:trPr>
          <w:trHeight w:hRule="exact" w:val="5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Индекс цен производителей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2036</w:t>
            </w:r>
          </w:p>
        </w:tc>
      </w:tr>
      <w:tr w:rsidR="003A78BC">
        <w:trPr>
          <w:trHeight w:hRule="exact" w:val="83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BC" w:rsidRDefault="003A78BC" w:rsidP="00016303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2"/>
              </w:rPr>
              <w:t>Инвестиции в основной капитал (письмо Минэкономразвития 32028-ПК/Д03и от 30.09.2020 г.)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</w:tr>
      <w:tr w:rsidR="003A78BC" w:rsidTr="003B5386">
        <w:trPr>
          <w:trHeight w:hRule="exact" w:val="5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3B5386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2"/>
              </w:rPr>
              <w:t>Накопительное значение индекса (с 202</w:t>
            </w:r>
            <w:r w:rsidR="003B5386">
              <w:rPr>
                <w:rStyle w:val="285pt2"/>
              </w:rPr>
              <w:t>2</w:t>
            </w:r>
            <w:r>
              <w:rPr>
                <w:rStyle w:val="285pt2"/>
              </w:rPr>
              <w:t xml:space="preserve"> г.)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1,149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1,259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1,319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1,381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1,445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1,513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1,584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1,659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1,737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1,819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1,904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1,993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327495" w:rsidRDefault="005066CE" w:rsidP="00016303">
      <w:pPr>
        <w:pStyle w:val="a9"/>
        <w:shd w:val="clear" w:color="auto" w:fill="auto"/>
        <w:spacing w:line="278" w:lineRule="exact"/>
        <w:rPr>
          <w:color w:val="000000" w:themeColor="text1"/>
          <w:u w:val="single"/>
        </w:rPr>
      </w:pPr>
      <w:r w:rsidRPr="00327495">
        <w:rPr>
          <w:color w:val="000000" w:themeColor="text1"/>
          <w:u w:val="single"/>
        </w:rPr>
        <w:lastRenderedPageBreak/>
        <w:t>Таблица 9.2. Планируемые капитальные вложения в реализацию мероприятий по новому строительству, перево</w:t>
      </w:r>
      <w:r w:rsidR="00016303" w:rsidRPr="00327495">
        <w:rPr>
          <w:color w:val="000000" w:themeColor="text1"/>
          <w:u w:val="single"/>
        </w:rPr>
        <w:t>оружению и (или) модернизации в</w:t>
      </w:r>
      <w:r w:rsidR="00327495" w:rsidRPr="00327495">
        <w:rPr>
          <w:color w:val="000000" w:themeColor="text1"/>
          <w:u w:val="single"/>
        </w:rPr>
        <w:t xml:space="preserve"> </w:t>
      </w:r>
      <w:r w:rsidRPr="00327495">
        <w:rPr>
          <w:color w:val="000000" w:themeColor="text1"/>
          <w:u w:val="single"/>
        </w:rPr>
        <w:t>зоне деятельности единой теплоснабжающей организации №001</w:t>
      </w:r>
      <w:r w:rsidR="00016303" w:rsidRPr="00327495">
        <w:rPr>
          <w:color w:val="000000" w:themeColor="text1"/>
          <w:u w:val="single"/>
        </w:rPr>
        <w:t> </w:t>
      </w:r>
      <w:r w:rsidRPr="00327495">
        <w:rPr>
          <w:color w:val="000000" w:themeColor="text1"/>
          <w:u w:val="single"/>
        </w:rPr>
        <w:t>000</w:t>
      </w:r>
      <w:r w:rsidR="00016303" w:rsidRPr="00327495">
        <w:rPr>
          <w:color w:val="000000" w:themeColor="text1"/>
          <w:u w:val="single"/>
        </w:rPr>
        <w:t xml:space="preserve"> </w:t>
      </w:r>
      <w:r w:rsidRPr="00327495">
        <w:rPr>
          <w:color w:val="000000" w:themeColor="text1"/>
          <w:u w:val="single"/>
        </w:rPr>
        <w:t>реконструкции, техническому "ЮКЭК" (Спасское городское</w:t>
      </w:r>
      <w:r w:rsidR="00327495" w:rsidRPr="00327495">
        <w:rPr>
          <w:color w:val="000000" w:themeColor="text1"/>
          <w:u w:val="single"/>
        </w:rPr>
        <w:t xml:space="preserve"> поселение) тыс. руб. без НДС.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850"/>
        <w:gridCol w:w="864"/>
        <w:gridCol w:w="734"/>
        <w:gridCol w:w="749"/>
        <w:gridCol w:w="758"/>
        <w:gridCol w:w="773"/>
        <w:gridCol w:w="778"/>
        <w:gridCol w:w="797"/>
        <w:gridCol w:w="806"/>
        <w:gridCol w:w="821"/>
        <w:gridCol w:w="850"/>
        <w:gridCol w:w="850"/>
        <w:gridCol w:w="850"/>
        <w:gridCol w:w="850"/>
        <w:gridCol w:w="869"/>
        <w:gridCol w:w="859"/>
      </w:tblGrid>
      <w:tr w:rsidR="00647CF1">
        <w:trPr>
          <w:trHeight w:hRule="exact" w:val="39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647CF1" w:rsidTr="00327495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>ООО "ЮКЭК"</w:t>
            </w:r>
          </w:p>
        </w:tc>
      </w:tr>
      <w:tr w:rsidR="00647CF1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смета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3 095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3 095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 xml:space="preserve">Привлеченные средства, в </w:t>
            </w:r>
            <w:proofErr w:type="spellStart"/>
            <w:r>
              <w:rPr>
                <w:rStyle w:val="275pt2"/>
              </w:rPr>
              <w:t>т.ч</w:t>
            </w:r>
            <w:proofErr w:type="spellEnd"/>
            <w:r>
              <w:rPr>
                <w:rStyle w:val="275pt2"/>
              </w:rPr>
              <w:t>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Группа проектов 001.01.00.000 "Источники теплоснабжения"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 xml:space="preserve">Привлеченные средства, в </w:t>
            </w:r>
            <w:proofErr w:type="spellStart"/>
            <w:r>
              <w:rPr>
                <w:rStyle w:val="275pt2"/>
              </w:rPr>
              <w:t>т.ч</w:t>
            </w:r>
            <w:proofErr w:type="spellEnd"/>
            <w:r>
              <w:rPr>
                <w:rStyle w:val="275pt2"/>
              </w:rPr>
              <w:t>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001.01.02.000 "Реконструкция источников теплоснабжения"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 001.01.02.001 "Реконструкция производственно-отопительной котельной УПК №3 Спасск"</w:t>
            </w:r>
          </w:p>
        </w:tc>
      </w:tr>
      <w:tr w:rsidR="00647CF1">
        <w:trPr>
          <w:trHeight w:hRule="exact" w:val="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850"/>
        <w:gridCol w:w="864"/>
        <w:gridCol w:w="734"/>
        <w:gridCol w:w="744"/>
        <w:gridCol w:w="758"/>
        <w:gridCol w:w="773"/>
        <w:gridCol w:w="778"/>
        <w:gridCol w:w="802"/>
        <w:gridCol w:w="806"/>
        <w:gridCol w:w="821"/>
        <w:gridCol w:w="850"/>
        <w:gridCol w:w="850"/>
        <w:gridCol w:w="850"/>
        <w:gridCol w:w="850"/>
        <w:gridCol w:w="869"/>
        <w:gridCol w:w="859"/>
      </w:tblGrid>
      <w:tr w:rsidR="00647CF1">
        <w:trPr>
          <w:trHeight w:hRule="exact"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lastRenderedPageBreak/>
              <w:t>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 xml:space="preserve">Группа </w:t>
            </w:r>
            <w:proofErr w:type="spellStart"/>
            <w:r>
              <w:rPr>
                <w:rStyle w:val="275pt1"/>
              </w:rPr>
              <w:t>проетстов</w:t>
            </w:r>
            <w:proofErr w:type="spellEnd"/>
            <w:r>
              <w:rPr>
                <w:rStyle w:val="275pt1"/>
              </w:rPr>
              <w:t xml:space="preserve"> 001.02.00.000 "Тепловые сети и сооружения на них"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4672B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</w:t>
            </w:r>
            <w:r w:rsidR="005066CE">
              <w:rPr>
                <w:rStyle w:val="275pt2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4672BE" w:rsidP="004672BE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</w:t>
            </w:r>
            <w:r w:rsidR="005066CE">
              <w:rPr>
                <w:rStyle w:val="275pt2"/>
              </w:rPr>
              <w:t xml:space="preserve">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 xml:space="preserve">Привлеченные средства, в </w:t>
            </w:r>
            <w:proofErr w:type="spellStart"/>
            <w:r>
              <w:rPr>
                <w:rStyle w:val="275pt2"/>
              </w:rPr>
              <w:t>т.ч</w:t>
            </w:r>
            <w:proofErr w:type="spellEnd"/>
            <w:r>
              <w:rPr>
                <w:rStyle w:val="275pt2"/>
              </w:rPr>
              <w:t>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001.02.01.000 "Строительство новых сетей для обеспечения перспективной тепловой нагрузки"</w:t>
            </w:r>
          </w:p>
        </w:tc>
      </w:tr>
      <w:tr w:rsidR="00647CF1">
        <w:trPr>
          <w:trHeight w:hRule="exact" w:val="2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Проекты 001.02.01.002 "Строительство новых сетей для обеспечения перспективной тепловой нагрузки в зоне действия производственно-отопительной котельной УПК №3 Спасск"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 xml:space="preserve">Подгруппа проектов </w:t>
            </w:r>
            <w:r>
              <w:rPr>
                <w:rStyle w:val="275pt1"/>
              </w:rPr>
              <w:t xml:space="preserve">001.02.03.000 </w:t>
            </w:r>
            <w:r>
              <w:rPr>
                <w:rStyle w:val="275pt2"/>
              </w:rPr>
              <w:t xml:space="preserve">"Реконструкция тепловых сетей для </w:t>
            </w:r>
            <w:r>
              <w:rPr>
                <w:rStyle w:val="275pt1"/>
              </w:rPr>
              <w:t>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Проекты 001.02.03.001 "Реконструкция тепловых сетей для обеспечения надежности теплоснабжения потребителей, в том числе в связи с исчерпанием эксплуатационного ресурса в зоне действия котельной УПК№3 Спасск"</w:t>
            </w:r>
          </w:p>
        </w:tc>
      </w:tr>
      <w:tr w:rsidR="00647CF1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001.02.10.000 "Строительство и реконструкция ИТП, в целях перевода потребителей на ЗГВС"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</w:tr>
      <w:tr w:rsidR="00647CF1">
        <w:trPr>
          <w:trHeight w:hRule="exact" w:val="240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 xml:space="preserve">Проект 001.02.10.003 "Строительство и </w:t>
            </w:r>
            <w:proofErr w:type="spellStart"/>
            <w:r>
              <w:rPr>
                <w:rStyle w:val="275pt2"/>
              </w:rPr>
              <w:t>реконструщия</w:t>
            </w:r>
            <w:proofErr w:type="spellEnd"/>
            <w:r>
              <w:rPr>
                <w:rStyle w:val="275pt2"/>
              </w:rPr>
              <w:t xml:space="preserve"> ИТП, в целях перевода потребителей на ЗГВС в зоне действия котельной УПК№3 Спасск"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9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76"/>
        </w:tabs>
        <w:spacing w:after="240" w:line="322" w:lineRule="exact"/>
        <w:ind w:firstLine="640"/>
      </w:pPr>
      <w:bookmarkStart w:id="18" w:name="bookmark19"/>
      <w:r>
        <w:lastRenderedPageBreak/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8"/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Перечень мероприятий и величина необходимых инвестиций в строительство, реконструкцию, техническое перевооружение и (или) модернизации источников тепловой энергии на каждом этапе представлены в таблице 9.3.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a7"/>
        <w:shd w:val="clear" w:color="auto" w:fill="auto"/>
        <w:spacing w:line="240" w:lineRule="exact"/>
        <w:rPr>
          <w:u w:val="single"/>
        </w:rPr>
      </w:pPr>
      <w:r w:rsidRPr="003A78BC">
        <w:rPr>
          <w:u w:val="single"/>
        </w:rPr>
        <w:lastRenderedPageBreak/>
        <w:t xml:space="preserve">Таблица 9.3. </w:t>
      </w:r>
      <w:r w:rsidR="00607C29" w:rsidRPr="00607C29">
        <w:rPr>
          <w:rFonts w:eastAsia="Arial Unicode MS"/>
          <w:u w:val="single"/>
        </w:rPr>
        <w:t>Капитальные вложения в реализацию мероприятий по переводу открытых систем теплоснабжения (горячего водоснабжения) в закрытые системы горячего водоснабжения в прогнозных ценах, в тыс. руб. без НДС.</w:t>
      </w:r>
    </w:p>
    <w:p w:rsidR="003A78BC" w:rsidRPr="003A78BC" w:rsidRDefault="003A78BC" w:rsidP="00016303">
      <w:pPr>
        <w:pStyle w:val="a7"/>
        <w:shd w:val="clear" w:color="auto" w:fill="auto"/>
        <w:spacing w:line="240" w:lineRule="exact"/>
        <w:rPr>
          <w:u w:val="single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133"/>
        <w:gridCol w:w="2203"/>
        <w:gridCol w:w="696"/>
        <w:gridCol w:w="701"/>
        <w:gridCol w:w="701"/>
        <w:gridCol w:w="696"/>
        <w:gridCol w:w="610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701"/>
        <w:gridCol w:w="710"/>
        <w:gridCol w:w="1574"/>
      </w:tblGrid>
      <w:tr w:rsidR="00647CF1">
        <w:trPr>
          <w:trHeight w:hRule="exact" w:val="4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proofErr w:type="gramStart"/>
            <w:r>
              <w:rPr>
                <w:rStyle w:val="275pt1"/>
              </w:rPr>
              <w:t>п</w:t>
            </w:r>
            <w:proofErr w:type="gramEnd"/>
            <w:r>
              <w:rPr>
                <w:rStyle w:val="275pt1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Шифр проекта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>Источник финансирования</w:t>
            </w: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Реконструкция производственно-отопительной котельной УПК </w:t>
            </w:r>
            <w:r>
              <w:rPr>
                <w:rStyle w:val="275pt0pt"/>
              </w:rPr>
              <w:t>№3</w:t>
            </w:r>
            <w:r>
              <w:rPr>
                <w:rStyle w:val="275pt1"/>
              </w:rPr>
              <w:t xml:space="preserve"> Спасск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001.01.02.001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Ремонт котельного оборудования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1898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1898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001.01.02.001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</w:pPr>
            <w:r>
              <w:rPr>
                <w:rStyle w:val="275pt2"/>
              </w:rPr>
              <w:t>Ремонт зданий и сооружений котельной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6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Таштагольском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68084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104752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63176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36184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272196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Шерегешском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51504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41912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300100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10104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403619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Казском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11694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6550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44569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10668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73481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Мундыбашском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10271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10611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12777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5198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38857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Темиртауском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150964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163824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420621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62154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797564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:rsidR="00647CF1" w:rsidRDefault="005066CE" w:rsidP="00016303">
      <w:pPr>
        <w:pStyle w:val="30"/>
        <w:shd w:val="clear" w:color="auto" w:fill="auto"/>
        <w:spacing w:after="0" w:line="254" w:lineRule="exact"/>
        <w:ind w:left="580" w:right="9320"/>
        <w:jc w:val="left"/>
      </w:pPr>
      <w:r>
        <w:t>Примечание: И</w:t>
      </w:r>
      <w:proofErr w:type="gramStart"/>
      <w:r>
        <w:t>П-</w:t>
      </w:r>
      <w:proofErr w:type="gramEnd"/>
      <w:r>
        <w:t xml:space="preserve"> инвестиционная программа ООО "ЮКЭК"; РП - ремонтная программа ООО "ЮКЭК".</w:t>
      </w:r>
    </w:p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76"/>
        </w:tabs>
        <w:spacing w:after="240" w:line="322" w:lineRule="exact"/>
        <w:ind w:firstLine="620"/>
      </w:pPr>
      <w:bookmarkStart w:id="19" w:name="bookmark20"/>
      <w:r>
        <w:lastRenderedPageBreak/>
        <w:t>Предложения по величине необходимых инвестиций в строительство, реконструкцию, техническое перевооружение и (или) модернизацию тепловых сетей и сооружений на них.</w:t>
      </w:r>
      <w:bookmarkEnd w:id="19"/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Перечень мероприятий и величина необходимых инвестиций в строительство, реконструкцию, техническое перевооружение и (или) модернизации тепловых сетей и сооружений на них на каждом этапе представлены в таблице 9.4.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550F56" w:rsidRPr="00550F56" w:rsidRDefault="00550F56" w:rsidP="00550F56">
      <w:pPr>
        <w:spacing w:line="278" w:lineRule="exact"/>
        <w:ind w:firstLine="580"/>
        <w:rPr>
          <w:rFonts w:ascii="Times New Roman" w:eastAsia="Times New Roman" w:hAnsi="Times New Roman" w:cs="Times New Roman"/>
          <w:b/>
          <w:bCs/>
          <w:u w:val="single"/>
        </w:rPr>
      </w:pPr>
      <w:r w:rsidRPr="00550F56">
        <w:rPr>
          <w:rFonts w:ascii="Times New Roman" w:eastAsia="Times New Roman" w:hAnsi="Times New Roman" w:cs="Times New Roman"/>
          <w:b/>
          <w:bCs/>
          <w:u w:val="single"/>
        </w:rPr>
        <w:lastRenderedPageBreak/>
        <w:t>Таблица 9.4. Капитальные вложения в реализацию мероприятий по новому строительству, реконструкции, техническому</w:t>
      </w:r>
    </w:p>
    <w:p w:rsidR="00550F56" w:rsidRPr="00550F56" w:rsidRDefault="00550F56" w:rsidP="00550F56">
      <w:pPr>
        <w:spacing w:line="278" w:lineRule="exact"/>
        <w:rPr>
          <w:rFonts w:ascii="Times New Roman" w:eastAsia="Times New Roman" w:hAnsi="Times New Roman" w:cs="Times New Roman"/>
          <w:b/>
          <w:bCs/>
          <w:u w:val="single"/>
        </w:rPr>
      </w:pPr>
      <w:r w:rsidRPr="00550F56">
        <w:rPr>
          <w:rFonts w:ascii="Times New Roman" w:eastAsia="Times New Roman" w:hAnsi="Times New Roman" w:cs="Times New Roman"/>
          <w:b/>
          <w:bCs/>
          <w:u w:val="single"/>
        </w:rPr>
        <w:t>перевооружению и (или) модернизации тепловых сетей и сооружений на них в прогнозных ценах, в тыс. руб. без НДС.</w:t>
      </w:r>
    </w:p>
    <w:p w:rsidR="003A78BC" w:rsidRPr="003A78BC" w:rsidRDefault="003A78BC" w:rsidP="00016303">
      <w:pPr>
        <w:pStyle w:val="a7"/>
        <w:shd w:val="clear" w:color="auto" w:fill="auto"/>
        <w:spacing w:line="240" w:lineRule="exact"/>
        <w:rPr>
          <w:u w:val="single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42"/>
        <w:gridCol w:w="2198"/>
        <w:gridCol w:w="710"/>
        <w:gridCol w:w="710"/>
        <w:gridCol w:w="701"/>
        <w:gridCol w:w="571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874"/>
        <w:gridCol w:w="1613"/>
      </w:tblGrid>
      <w:tr w:rsidR="00647CF1">
        <w:trPr>
          <w:trHeight w:hRule="exact" w:val="3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proofErr w:type="gramStart"/>
            <w:r>
              <w:rPr>
                <w:rStyle w:val="275pt2"/>
              </w:rPr>
              <w:t>п</w:t>
            </w:r>
            <w:proofErr w:type="gramEnd"/>
            <w:r>
              <w:rPr>
                <w:rStyle w:val="275pt2"/>
              </w:rPr>
              <w:t>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Шифр проекта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Наименование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Источник финансирования</w:t>
            </w:r>
          </w:p>
        </w:tc>
      </w:tr>
      <w:tr w:rsidR="00647CF1">
        <w:trPr>
          <w:trHeight w:hRule="exact" w:val="5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ЕТО №001 - ООО "ЮКЭК" в Спасском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7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Тепловые сети от производственно-отопительной котельной УПК №3 Спасск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001.02.03.001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Ремонт участка трубопровода теплосети по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 xml:space="preserve"> от котельной до дома №32, от дома №26 до дома №2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>
        <w:trPr>
          <w:trHeight w:hRule="exact"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001.02.03.001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Ремонт теплоизоляции трубопровода по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 xml:space="preserve"> от котельной до дома №32, от дома №26 до дома №2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>
        <w:trPr>
          <w:trHeight w:hRule="exact"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ДК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привлеченные средства (прочие источники финансирования)</w:t>
            </w:r>
          </w:p>
        </w:tc>
      </w:tr>
      <w:tr w:rsidR="00647CF1">
        <w:trPr>
          <w:trHeight w:hRule="exact" w:val="8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Индивидуальный жилой дом, ул. Набережная, 13А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1"/>
              </w:rPr>
              <w:t>привлеченные средства (прочие источники финансирования)</w:t>
            </w:r>
          </w:p>
        </w:tc>
      </w:tr>
      <w:tr w:rsidR="00647CF1">
        <w:trPr>
          <w:trHeight w:hRule="exact"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Строительство сетей для подключения перспективы - Индивидуальный жилой дом,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>,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1"/>
              </w:rPr>
              <w:t>привлеченные средства (прочие источники финансирования)</w:t>
            </w:r>
          </w:p>
        </w:tc>
      </w:tr>
      <w:tr w:rsidR="00647CF1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Таштагол</w:t>
            </w:r>
            <w:proofErr w:type="gramStart"/>
            <w:r>
              <w:rPr>
                <w:rStyle w:val="275pt1"/>
              </w:rPr>
              <w:t>ь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8975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8643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31354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48972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Шерегешском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2356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38478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293938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334772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Казском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2427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2801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2613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8597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Темиртауском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3967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3324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2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28129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56191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331417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2613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420066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:rsidR="00647CF1" w:rsidRDefault="005066CE" w:rsidP="00016303">
      <w:pPr>
        <w:pStyle w:val="30"/>
        <w:shd w:val="clear" w:color="auto" w:fill="auto"/>
        <w:spacing w:after="0" w:line="250" w:lineRule="exact"/>
        <w:ind w:left="580" w:right="9320"/>
        <w:jc w:val="left"/>
      </w:pPr>
      <w:r>
        <w:rPr>
          <w:rStyle w:val="3105pt"/>
          <w:b/>
          <w:bCs/>
        </w:rPr>
        <w:t xml:space="preserve">Примечание: </w:t>
      </w:r>
      <w:r>
        <w:t>ИП - инвестиционная программ</w:t>
      </w:r>
      <w:proofErr w:type="gramStart"/>
      <w:r>
        <w:t>а ООО</w:t>
      </w:r>
      <w:proofErr w:type="gramEnd"/>
      <w:r>
        <w:t xml:space="preserve"> "ЮКЭК"; РП - ремонтная программа ООО "ЮКЭК".</w:t>
      </w:r>
    </w:p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81"/>
        </w:tabs>
        <w:spacing w:after="304" w:line="317" w:lineRule="exact"/>
        <w:ind w:firstLine="620"/>
      </w:pPr>
      <w:r>
        <w:lastRenderedPageBreak/>
        <w:t>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теплоснабжения.</w:t>
      </w:r>
    </w:p>
    <w:p w:rsidR="00647CF1" w:rsidRDefault="005066CE" w:rsidP="00016303">
      <w:pPr>
        <w:pStyle w:val="25"/>
        <w:shd w:val="clear" w:color="auto" w:fill="auto"/>
        <w:spacing w:before="0" w:after="292" w:line="312" w:lineRule="exact"/>
        <w:ind w:firstLine="620"/>
      </w:pPr>
      <w:r>
        <w:t>Принятым вариантом развития схемы теплоснабжения не предусматривается изменение температурных графиков ист</w:t>
      </w:r>
      <w:r w:rsidRPr="003B5386">
        <w:t>о</w:t>
      </w:r>
      <w:r w:rsidRPr="003B5386">
        <w:rPr>
          <w:rStyle w:val="2c"/>
          <w:u w:val="none"/>
        </w:rPr>
        <w:t>чник</w:t>
      </w:r>
      <w:r>
        <w:t>ов</w:t>
      </w:r>
    </w:p>
    <w:p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81"/>
        </w:tabs>
        <w:spacing w:after="300" w:line="322" w:lineRule="exact"/>
        <w:ind w:firstLine="620"/>
      </w:pPr>
      <w: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Перечень мероприятий и величина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представлены в таблице 9.5.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3A78BC" w:rsidRPr="005838EF" w:rsidRDefault="005838EF" w:rsidP="005838EF">
      <w:pPr>
        <w:widowControl/>
        <w:spacing w:after="160" w:line="276" w:lineRule="auto"/>
        <w:ind w:firstLine="580"/>
        <w:rPr>
          <w:rFonts w:ascii="Times New Roman" w:hAnsi="Times New Roman" w:cs="Times New Roman"/>
          <w:b/>
          <w:u w:val="single"/>
        </w:rPr>
      </w:pPr>
      <w:r w:rsidRPr="005838EF">
        <w:rPr>
          <w:rFonts w:ascii="Times New Roman" w:hAnsi="Times New Roman" w:cs="Times New Roman"/>
          <w:b/>
          <w:u w:val="single"/>
        </w:rPr>
        <w:lastRenderedPageBreak/>
        <w:t>Таблица 9.5. Капитальные вложения в реализацию мероприятий по переводу открытых систем теплоснабжения (горячего водоснабжения) в закрытые системы горячего водоснабжения в прогнозных ценах, в тыс. руб. без НДС.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79"/>
        <w:gridCol w:w="2837"/>
        <w:gridCol w:w="701"/>
        <w:gridCol w:w="710"/>
        <w:gridCol w:w="57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941"/>
        <w:gridCol w:w="1334"/>
      </w:tblGrid>
      <w:tr w:rsidR="00647CF1">
        <w:trPr>
          <w:trHeight w:hRule="exact" w:val="5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gramStart"/>
            <w:r>
              <w:rPr>
                <w:rStyle w:val="275pt1"/>
              </w:rPr>
              <w:t>п</w:t>
            </w:r>
            <w:proofErr w:type="gramEnd"/>
            <w:r>
              <w:rPr>
                <w:rStyle w:val="275pt1"/>
              </w:rPr>
              <w:t>/п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1"/>
              </w:rPr>
              <w:t>Шифр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1"/>
              </w:rPr>
              <w:t>проекта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92" w:lineRule="exact"/>
              <w:jc w:val="center"/>
            </w:pPr>
            <w:r>
              <w:rPr>
                <w:rStyle w:val="275pt1"/>
              </w:rPr>
              <w:t>Источник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92" w:lineRule="exact"/>
              <w:ind w:left="160"/>
              <w:jc w:val="left"/>
            </w:pPr>
            <w:proofErr w:type="spellStart"/>
            <w:r>
              <w:rPr>
                <w:rStyle w:val="275pt1"/>
              </w:rPr>
              <w:t>финансирова</w:t>
            </w:r>
            <w:proofErr w:type="spellEnd"/>
          </w:p>
          <w:p w:rsidR="00647CF1" w:rsidRDefault="005066CE" w:rsidP="00016303">
            <w:pPr>
              <w:pStyle w:val="25"/>
              <w:shd w:val="clear" w:color="auto" w:fill="auto"/>
              <w:spacing w:before="0" w:line="192" w:lineRule="exact"/>
              <w:jc w:val="center"/>
            </w:pPr>
            <w:proofErr w:type="spellStart"/>
            <w:r>
              <w:rPr>
                <w:rStyle w:val="275pt1"/>
              </w:rPr>
              <w:t>ния</w:t>
            </w:r>
            <w:proofErr w:type="spellEnd"/>
          </w:p>
        </w:tc>
      </w:tr>
      <w:tr w:rsidR="00647CF1">
        <w:trPr>
          <w:trHeight w:hRule="exact" w:val="3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4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Производственноотопительная</w:t>
            </w:r>
            <w:proofErr w:type="spellEnd"/>
            <w:r>
              <w:rPr>
                <w:rStyle w:val="275pt1"/>
              </w:rPr>
              <w:t xml:space="preserve"> УПК №3 Спасск"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001.02.10.003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75pt1"/>
              </w:rPr>
              <w:t>Монтаж блочных ИТП с теплообменниками горячего водоснабжения на подключенных объектах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2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не определен</w:t>
            </w:r>
          </w:p>
        </w:tc>
      </w:tr>
      <w:tr w:rsidR="00647CF1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Та</w:t>
            </w:r>
            <w:proofErr w:type="gramStart"/>
            <w:r>
              <w:rPr>
                <w:rStyle w:val="275pt1"/>
              </w:rPr>
              <w:t>ш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тагольском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124818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75373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200191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Ш</w:t>
            </w:r>
            <w:proofErr w:type="gramStart"/>
            <w:r>
              <w:rPr>
                <w:rStyle w:val="275pt1"/>
              </w:rPr>
              <w:t>е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65446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43981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109427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Ка</w:t>
            </w:r>
            <w:proofErr w:type="gramStart"/>
            <w:r>
              <w:rPr>
                <w:rStyle w:val="275pt1"/>
              </w:rPr>
              <w:t>з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38147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38147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3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Му</w:t>
            </w:r>
            <w:proofErr w:type="gramStart"/>
            <w:r>
              <w:rPr>
                <w:rStyle w:val="275pt1"/>
              </w:rPr>
              <w:t>н-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дыбашском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26463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26463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3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Т</w:t>
            </w:r>
            <w:proofErr w:type="gramStart"/>
            <w:r>
              <w:rPr>
                <w:rStyle w:val="275pt1"/>
              </w:rPr>
              <w:t>е-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21262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41551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302706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140617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443323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1"/>
          <w:numId w:val="6"/>
        </w:numPr>
        <w:shd w:val="clear" w:color="auto" w:fill="auto"/>
        <w:tabs>
          <w:tab w:val="left" w:pos="1174"/>
        </w:tabs>
        <w:spacing w:before="0" w:after="300" w:line="280" w:lineRule="exact"/>
        <w:ind w:firstLine="640"/>
        <w:jc w:val="both"/>
      </w:pPr>
      <w:bookmarkStart w:id="20" w:name="bookmark21"/>
      <w:r>
        <w:lastRenderedPageBreak/>
        <w:t>Оценка эффективности инвестиций по отдельным предложениям.</w:t>
      </w:r>
      <w:bookmarkEnd w:id="20"/>
    </w:p>
    <w:p w:rsidR="00647CF1" w:rsidRDefault="005066CE" w:rsidP="00016303">
      <w:pPr>
        <w:pStyle w:val="25"/>
        <w:shd w:val="clear" w:color="auto" w:fill="auto"/>
        <w:spacing w:before="0" w:line="326" w:lineRule="exact"/>
        <w:ind w:firstLine="640"/>
      </w:pPr>
      <w:r>
        <w:t>Все затраты приведены в прогнозных ценах, без учета НДС для Спасского городского поселения.</w:t>
      </w:r>
    </w:p>
    <w:p w:rsidR="00647CF1" w:rsidRDefault="005066CE" w:rsidP="00016303">
      <w:pPr>
        <w:pStyle w:val="25"/>
        <w:shd w:val="clear" w:color="auto" w:fill="auto"/>
        <w:spacing w:before="0" w:after="300"/>
        <w:ind w:firstLine="640"/>
      </w:pPr>
      <w:r>
        <w:t xml:space="preserve">Мероприятия по переводу потребителей на закрытый </w:t>
      </w:r>
      <w:proofErr w:type="spellStart"/>
      <w:r>
        <w:t>водоразбор</w:t>
      </w:r>
      <w:proofErr w:type="spellEnd"/>
      <w:r>
        <w:t xml:space="preserve"> приняты во исполнение статьи 29 ФЗ №160 "О теплоснабжении". Инвестиции в размере 27,544 млн. руб. не имеют ощутимого экономического эффекта. Финансовые средства предлагается изыскивать в областном и местном бюджете, а также выполнять работы за счет средств собственников объектов.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Мероприятия по подключению потребителей в сумме 2,030 млн. руб. предлагается реализовать за счет платы за подключение, либо за счет сторонних источников (средств заявителей, бюджет).</w:t>
      </w:r>
    </w:p>
    <w:p w:rsidR="00647CF1" w:rsidRDefault="005066CE" w:rsidP="00016303">
      <w:pPr>
        <w:pStyle w:val="25"/>
        <w:shd w:val="clear" w:color="auto" w:fill="auto"/>
        <w:spacing w:before="0" w:after="300"/>
        <w:ind w:firstLine="640"/>
      </w:pPr>
      <w:r>
        <w:t>Эффективность инвестиций в мероприятия по строительству и реконструкция тепловых сетей для присоединения новых потребителей не оценивалась, поскольку присоединение новых потребителей должно быть предусмотрено в пределах радиуса эффективного теплоснабжения, что само по себе предполагает положительный экономический эффект и рост маржинальной прибыли.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Часть мероприятий, предусмотренных схемой теплоснабжения, направлены не на повышение эффективности работы систем теплоснабжения, а на поддержание ее в рабочем состоянии и повышение показателей надежности теплоснабжения, исполнения требований действующих нормативных документов и предписаний надзорных органов. Данная группа мероприятий при значительных капитальных вложениях имеет низкий экономический эффект и является социально значимой:</w:t>
      </w:r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- реконструкция "Производственно-отопительной котельной УПК №3 Спасск" (2 039 тыс. руб.), реконструкция тепловых сетей (1 056 тыс. руб.) выполняется для обеспечения надежности теплоснабжения потребителей.</w:t>
      </w:r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 xml:space="preserve">Тарифно-балансовая модель отпуска тепловой энергии в зоне деятельности ЕТО №001 ООО "ЮКЭК" в целом по </w:t>
      </w:r>
      <w:proofErr w:type="spellStart"/>
      <w:r>
        <w:t>Таштагольскому</w:t>
      </w:r>
      <w:proofErr w:type="spellEnd"/>
      <w:r>
        <w:t xml:space="preserve"> муниципальному району приведена в таблице 9.6.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FA5A0D" w:rsidRPr="003B5386" w:rsidRDefault="005066CE" w:rsidP="00FA5A0D">
      <w:pPr>
        <w:pStyle w:val="a7"/>
        <w:shd w:val="clear" w:color="auto" w:fill="auto"/>
        <w:spacing w:line="240" w:lineRule="exact"/>
        <w:rPr>
          <w:u w:val="single"/>
        </w:rPr>
      </w:pPr>
      <w:r>
        <w:rPr>
          <w:rStyle w:val="aa"/>
          <w:b/>
          <w:bCs/>
        </w:rPr>
        <w:lastRenderedPageBreak/>
        <w:t>Таблица 9.6. Тарифно-балансовая модель тарифа на тепловую энергию в зоне деятельности ЕТО №001</w:t>
      </w:r>
      <w:r w:rsidR="00327495">
        <w:rPr>
          <w:rStyle w:val="aa"/>
          <w:b/>
          <w:bCs/>
        </w:rPr>
        <w:t xml:space="preserve"> </w:t>
      </w:r>
      <w:r w:rsidR="00FA5A0D" w:rsidRPr="003B5386">
        <w:rPr>
          <w:u w:val="single"/>
        </w:rPr>
        <w:t>ООО "ЮКЭК'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811"/>
        <w:gridCol w:w="792"/>
        <w:gridCol w:w="888"/>
        <w:gridCol w:w="797"/>
        <w:gridCol w:w="797"/>
        <w:gridCol w:w="826"/>
      </w:tblGrid>
      <w:tr w:rsidR="003B5386">
        <w:trPr>
          <w:trHeight w:hRule="exact" w:val="34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№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proofErr w:type="gramStart"/>
            <w:r>
              <w:rPr>
                <w:rStyle w:val="265pt"/>
              </w:rPr>
              <w:t>п</w:t>
            </w:r>
            <w:proofErr w:type="gramEnd"/>
            <w:r>
              <w:rPr>
                <w:rStyle w:val="265pt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Установленная тепловая мощность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</w:tr>
      <w:tr w:rsid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Ввод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Вывод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Модернизация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Средневзвешенный срок службы </w:t>
            </w:r>
            <w:proofErr w:type="spellStart"/>
            <w:r>
              <w:rPr>
                <w:rStyle w:val="26pt"/>
              </w:rPr>
              <w:t>котлоагрегатов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44,0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Располагаемая мощность оборудования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7,52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мощности в тепловой сети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</w:tr>
      <w:tr w:rsid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Хозяйственные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</w:tr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 xml:space="preserve">Расчетная присоединенная тепловая нагрузка, в </w:t>
            </w:r>
            <w:proofErr w:type="spellStart"/>
            <w:r>
              <w:rPr>
                <w:rStyle w:val="26pt"/>
              </w:rPr>
              <w:t>т.ч</w:t>
            </w:r>
            <w:proofErr w:type="spellEnd"/>
            <w:r>
              <w:rPr>
                <w:rStyle w:val="26pt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</w:tr>
      <w:tr w:rsid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отопление и вентиляция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ГВС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прирост подключенной нагрузки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0,567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30,531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переключения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Резер</w:t>
            </w:r>
            <w:proofErr w:type="gramStart"/>
            <w:r>
              <w:rPr>
                <w:rStyle w:val="26pt"/>
              </w:rPr>
              <w:t>в(</w:t>
            </w:r>
            <w:proofErr w:type="gramEnd"/>
            <w:r>
              <w:rPr>
                <w:rStyle w:val="26pt"/>
              </w:rPr>
              <w:t>+)/дефицит (-) тепловой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Доля резерва (от установленной мощности)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Тепловая энергия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Выработано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616,2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667,9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 котельной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</w:tr>
      <w:tr w:rsid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Отпущено с коллекторов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628,6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</w:tr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при передаче по тепловым сетям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при передаче по тепловым сетям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</w:tr>
      <w:tr w:rsid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Расход тепловой энергии на производственн^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 xml:space="preserve">е </w:t>
            </w:r>
            <w:proofErr w:type="spellStart"/>
            <w:r>
              <w:rPr>
                <w:rStyle w:val="26pt"/>
              </w:rPr>
              <w:t>нужд^</w:t>
            </w:r>
            <w:proofErr w:type="gramStart"/>
            <w:r>
              <w:rPr>
                <w:rStyle w:val="26pt"/>
              </w:rPr>
              <w:t>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</w:tr>
      <w:tr w:rsidR="003B53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Полезный отпуск тепловой энергии конечным потребителям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493,6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</w:tr>
      <w:tr w:rsid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Затрачено топлива на выработку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тыс. </w:t>
            </w:r>
            <w:proofErr w:type="spellStart"/>
            <w:r>
              <w:rPr>
                <w:rStyle w:val="26pt"/>
              </w:rPr>
              <w:t>т.у.</w:t>
            </w:r>
            <w:proofErr w:type="gramStart"/>
            <w:r>
              <w:rPr>
                <w:rStyle w:val="26pt"/>
              </w:rPr>
              <w:t>т</w:t>
            </w:r>
            <w:proofErr w:type="spellEnd"/>
            <w:proofErr w:type="gramEnd"/>
            <w:r>
              <w:rPr>
                <w:rStyle w:val="26p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</w:tr>
      <w:tr w:rsid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proofErr w:type="gramStart"/>
            <w:r>
              <w:rPr>
                <w:rStyle w:val="26pt"/>
              </w:rPr>
              <w:t>Средневзвешенный</w:t>
            </w:r>
            <w:proofErr w:type="gramEnd"/>
            <w:r>
              <w:rPr>
                <w:rStyle w:val="26pt"/>
              </w:rPr>
              <w:t xml:space="preserve"> НУР на выработку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кг </w:t>
            </w:r>
            <w:proofErr w:type="spellStart"/>
            <w:r>
              <w:rPr>
                <w:rStyle w:val="26pt"/>
              </w:rPr>
              <w:t>у</w:t>
            </w:r>
            <w:proofErr w:type="gramStart"/>
            <w:r>
              <w:rPr>
                <w:rStyle w:val="26pt"/>
              </w:rPr>
              <w:t>.т</w:t>
            </w:r>
            <w:proofErr w:type="spellEnd"/>
            <w:proofErr w:type="gramEnd"/>
            <w:r>
              <w:rPr>
                <w:rStyle w:val="26pt"/>
              </w:rPr>
              <w:t>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Средневзвешенный КПД </w:t>
            </w:r>
            <w:proofErr w:type="spellStart"/>
            <w:r>
              <w:rPr>
                <w:rStyle w:val="26pt"/>
              </w:rPr>
              <w:t>котлоагрегатов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Тепловой эквивалент затраченного топлива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761,5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proofErr w:type="gramStart"/>
            <w:r>
              <w:rPr>
                <w:rStyle w:val="26pt"/>
              </w:rPr>
              <w:t>Средневзвешенный</w:t>
            </w:r>
            <w:proofErr w:type="gramEnd"/>
            <w:r>
              <w:rPr>
                <w:rStyle w:val="26pt"/>
              </w:rPr>
              <w:t xml:space="preserve"> КИТТ выработки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proofErr w:type="gramStart"/>
            <w:r>
              <w:rPr>
                <w:rStyle w:val="26pt"/>
              </w:rPr>
              <w:t>Средневзвешенный</w:t>
            </w:r>
            <w:proofErr w:type="gramEnd"/>
            <w:r>
              <w:rPr>
                <w:rStyle w:val="26pt"/>
              </w:rPr>
              <w:t xml:space="preserve"> КИТТ выработки и передачи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</w:tr>
      <w:tr w:rsidR="003B5386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</w:pPr>
            <w:r>
              <w:rPr>
                <w:rStyle w:val="26pt"/>
              </w:rPr>
              <w:t xml:space="preserve">1. Расходы на приобретение (производство) </w:t>
            </w:r>
            <w:proofErr w:type="spellStart"/>
            <w:r>
              <w:rPr>
                <w:rStyle w:val="26pt"/>
              </w:rPr>
              <w:t>энер</w:t>
            </w:r>
            <w:proofErr w:type="spellEnd"/>
            <w:r>
              <w:rPr>
                <w:rStyle w:val="26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318739,8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327859,5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365226,9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380037,8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395957,0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412014,1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428731,6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446218,2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464313,8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483143,3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502736,6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523124,6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544339,5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566414,9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589385,7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265pt"/>
              </w:rPr>
              <w:lastRenderedPageBreak/>
              <w:t>№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proofErr w:type="gramStart"/>
            <w:r>
              <w:rPr>
                <w:rStyle w:val="265pt"/>
              </w:rPr>
              <w:t>п</w:t>
            </w:r>
            <w:proofErr w:type="gramEnd"/>
            <w:r>
              <w:rPr>
                <w:rStyle w:val="265pt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proofErr w:type="spellStart"/>
            <w:r>
              <w:rPr>
                <w:rStyle w:val="26pt"/>
              </w:rPr>
              <w:t>гетических</w:t>
            </w:r>
            <w:proofErr w:type="spellEnd"/>
            <w:r>
              <w:rPr>
                <w:rStyle w:val="26pt"/>
              </w:rPr>
              <w:t xml:space="preserve"> ресурсов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 Расходы на топливо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187372,7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190704,5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210617,4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219244,0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228223,9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237571,7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247302,3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257431,5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267975,6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278951,6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290377,2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302270,8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314651,5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327539,4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340955,2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1.1.1. Газ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1.1.2. Мазут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4208,4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4372,5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4543,0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4904,3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5095,6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5294,3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5500,8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5715,3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5938,2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6169,8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6410,4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6660,4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6920,2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1.1.3. Уголь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183322,3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186496,1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206244,9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214701,0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223503,7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232667,4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242206,7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252137,2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262474,8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273236,3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284439,0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296101,0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308241,1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320879,0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334035,1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объем топлива - уголь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147883,0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144518,0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1.2. Расходы на электрическую энергию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85361,6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89122,6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100464,4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104483,0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108992,1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113351,8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117891,8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122672,7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127579,6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132682,7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137990,1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143509,7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149250,0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155220,0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161428,9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1.3. Расходы на тепловую энергию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1.4. Расходы на холодную воду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48032,4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54145,0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56310,8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58741,0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61090,6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63537,5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66114,1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68758,6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71509,0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74369,4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77344,1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80437,9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83655,4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87001,6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1.5. Расходы на теплоноситель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pt"/>
              </w:rPr>
              <w:t>2. Операционные (</w:t>
            </w:r>
            <w:proofErr w:type="spellStart"/>
            <w:r>
              <w:rPr>
                <w:rStyle w:val="26pt"/>
              </w:rPr>
              <w:t>подко</w:t>
            </w:r>
            <w:proofErr w:type="gramStart"/>
            <w:r>
              <w:rPr>
                <w:rStyle w:val="26pt"/>
              </w:rPr>
              <w:t>н</w:t>
            </w:r>
            <w:proofErr w:type="spellEnd"/>
            <w:r>
              <w:rPr>
                <w:rStyle w:val="26pt"/>
              </w:rPr>
              <w:t>-</w:t>
            </w:r>
            <w:proofErr w:type="gramEnd"/>
            <w:r>
              <w:rPr>
                <w:rStyle w:val="26pt"/>
              </w:rPr>
              <w:t xml:space="preserve"> трольн^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е)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554856,6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571280,4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592196,6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609725,6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627773,5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646355,6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665487,7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685186,1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705467,7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726349,5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747849,4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769985,8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792777,4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816243,6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840404,4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2.1. Расходы на приобретение сырья и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19968,1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20559,2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21311,9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21942,8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22592,3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23261,0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23949,5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24658,4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25388,3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26139,8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26913,6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27710,2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28530,4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29374,9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30244,4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2.2. Расходы на ремонт основных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102781,6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105823,9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109698,4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112945,5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116288,7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119730,8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123274,8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126923,8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130680,7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134548,9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138531,5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142632,1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146854,0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151200,8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155676,4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2.3. Расходы на оплату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120826,7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124403,2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128957,9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132775,1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136705,2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140751,7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144918,0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149207,5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153624,1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158171,4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162853,2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167673,7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172636,8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177746,9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183008,2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2.4. Расходы на оплату работ и услуг производственного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45666,3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47018,1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48739,5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50182,2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51667,6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53197,0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56392,8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58062,1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59780,7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61550,2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63372,1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65247,9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67179,3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69167,8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2.5. Расходы на оплату иных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22145,2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22800,7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23635,5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24335,1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25055,4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25797,0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28156,3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28989,7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29847,8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30731,3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31640,9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32577,5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33541,8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2.6. Расходы на услуги банков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 xml:space="preserve">2.7. Расходы на </w:t>
            </w:r>
            <w:proofErr w:type="spellStart"/>
            <w:r>
              <w:rPr>
                <w:rStyle w:val="26pt"/>
              </w:rPr>
              <w:t>служебн</w:t>
            </w:r>
            <w:proofErr w:type="spellEnd"/>
            <w:r>
              <w:rPr>
                <w:rStyle w:val="26pt"/>
              </w:rPr>
              <w:t>^</w:t>
            </w:r>
            <w:proofErr w:type="gramStart"/>
            <w:r>
              <w:rPr>
                <w:rStyle w:val="26pt"/>
              </w:rPr>
              <w:t>:е</w:t>
            </w:r>
            <w:proofErr w:type="gramEnd"/>
            <w:r>
              <w:rPr>
                <w:rStyle w:val="26pt"/>
              </w:rPr>
              <w:t xml:space="preserve"> командировки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130,1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159,5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2.8. Расходы на обучение персонала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936,5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992,8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1022,1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1115,6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1148,6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2.9. Лизинговый платеж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2.10. Арендная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2.11. Другие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242605,0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249786,1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258931,5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266595,9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274487,1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282611,9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290977,2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299590,2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308458,0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317588,4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326989,0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336667,9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346633,3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356893,6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367457,7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center"/>
            </w:pPr>
            <w:r>
              <w:rPr>
                <w:rStyle w:val="265pt"/>
              </w:rPr>
              <w:t>3. Неподконтрольные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132817,2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141721,2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138751,1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146597,1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148284,2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150023,0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151818,7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153673,6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155588,5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157566,0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150836,4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135260,5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122106,5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118140,9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120464,5</w:t>
            </w:r>
          </w:p>
        </w:tc>
      </w:tr>
      <w:tr w:rsidR="003B5386" w:rsidTr="003B53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3.1. Расходы на оплату услуг регулируемых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1043,9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1325,7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1378,7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1612,9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3.2. Арендная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425,7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3.3. Концессионная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3.4. Расходы на уплату налогов, сборов и др</w:t>
            </w:r>
            <w:proofErr w:type="gramStart"/>
            <w:r>
              <w:rPr>
                <w:rStyle w:val="26pt"/>
              </w:rPr>
              <w:t>.о</w:t>
            </w:r>
            <w:proofErr w:type="gramEnd"/>
            <w:r>
              <w:rPr>
                <w:rStyle w:val="26pt"/>
              </w:rPr>
              <w:t>бязательн^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10101,2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10925,4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11816,9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12781,2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13292,4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13824,1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14377,1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14952,2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15550,3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16172,3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16819,2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3.4.1. - плата за выбросы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518,8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606,9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656,4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682,7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710,0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738,4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767,9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798,6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3.4.2. - расходы на обязательное страхование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177,6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192,1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295,8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3.4.3. - ин^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расходы (налоги и платежи)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9080,7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9443,9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9821,6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10214,5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11048,0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11949,5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12427,5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12924,6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13441,6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13979,2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14538,4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15120,0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15724,8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налог на имущество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9350,6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9724,6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10113,6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11831,4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12304,7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12796,9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13308,8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13841,1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14394,8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14970,5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15569,4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транспортн^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155,4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услуги банка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расходы на социальную сферу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прочие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lastRenderedPageBreak/>
              <w:t>№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proofErr w:type="gramStart"/>
            <w:r>
              <w:rPr>
                <w:rStyle w:val="265pt"/>
              </w:rPr>
              <w:t>п</w:t>
            </w:r>
            <w:proofErr w:type="gramEnd"/>
            <w:r>
              <w:rPr>
                <w:rStyle w:val="265pt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 xml:space="preserve">3.5. Отчисления на </w:t>
            </w:r>
            <w:proofErr w:type="spellStart"/>
            <w:r>
              <w:rPr>
                <w:rStyle w:val="26pt"/>
              </w:rPr>
              <w:t>соц</w:t>
            </w:r>
            <w:proofErr w:type="gramStart"/>
            <w:r>
              <w:rPr>
                <w:rStyle w:val="26pt"/>
              </w:rPr>
              <w:t>и</w:t>
            </w:r>
            <w:proofErr w:type="spellEnd"/>
            <w:r>
              <w:rPr>
                <w:rStyle w:val="26pt"/>
              </w:rPr>
              <w:t>-</w:t>
            </w:r>
            <w:proofErr w:type="gramEnd"/>
            <w:r>
              <w:rPr>
                <w:rStyle w:val="26pt"/>
              </w:rPr>
              <w:t xml:space="preserve"> 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36705,8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37792,3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39176,0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40335,6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42758,8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44024,5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45327,6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46669,3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48050,7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49473,0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50937,4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52445,2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53997,6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55595,9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3.6. Расходы по сомнительным долгам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3.7. Амортизация основных средств и </w:t>
            </w:r>
            <w:proofErr w:type="spellStart"/>
            <w:r>
              <w:rPr>
                <w:rStyle w:val="26pt"/>
              </w:rPr>
              <w:t>нематер</w:t>
            </w:r>
            <w:proofErr w:type="gramStart"/>
            <w:r>
              <w:rPr>
                <w:rStyle w:val="26pt"/>
              </w:rPr>
              <w:t>и</w:t>
            </w:r>
            <w:proofErr w:type="spellEnd"/>
            <w:r>
              <w:rPr>
                <w:rStyle w:val="26pt"/>
              </w:rPr>
              <w:t>-</w:t>
            </w:r>
            <w:proofErr w:type="gramEnd"/>
            <w:r>
              <w:rPr>
                <w:rStyle w:val="26pt"/>
              </w:rPr>
              <w:t xml:space="preserve"> 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активов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54782,8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72467,9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87800,2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85243,8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67558,6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52226,3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46010,9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46010,9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3.8. Расходы на создание нормативного запаса топлива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6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3.9. Расходы на выплаты по договорам займа и </w:t>
            </w:r>
            <w:proofErr w:type="gramStart"/>
            <w:r>
              <w:rPr>
                <w:rStyle w:val="26pt"/>
              </w:rPr>
              <w:t>кредитам</w:t>
            </w:r>
            <w:proofErr w:type="gramEnd"/>
            <w:r>
              <w:rPr>
                <w:rStyle w:val="26pt"/>
              </w:rPr>
              <w:t xml:space="preserve"> включая 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3.10. Налог на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30517,2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20213,7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3.11. </w:t>
            </w:r>
            <w:proofErr w:type="spellStart"/>
            <w:r>
              <w:rPr>
                <w:rStyle w:val="26pt"/>
              </w:rPr>
              <w:t>Выподающие</w:t>
            </w:r>
            <w:proofErr w:type="spellEnd"/>
            <w:r>
              <w:rPr>
                <w:rStyle w:val="26pt"/>
              </w:rPr>
              <w:t xml:space="preserve"> </w:t>
            </w:r>
            <w:proofErr w:type="spellStart"/>
            <w:r>
              <w:rPr>
                <w:rStyle w:val="26pt"/>
              </w:rPr>
              <w:t>даходы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>4. Нормативная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>- социальн^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выплаты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 xml:space="preserve">- </w:t>
            </w:r>
            <w:proofErr w:type="spellStart"/>
            <w:r>
              <w:rPr>
                <w:rStyle w:val="26pt"/>
              </w:rPr>
              <w:t>инвестпрограмма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ind w:firstLine="160"/>
              <w:jc w:val="left"/>
            </w:pPr>
            <w:r>
              <w:rPr>
                <w:rStyle w:val="26pt"/>
              </w:rPr>
              <w:t>- расходы на погашение и обслуживание заемных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5. Расчётная предпринимательская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37873,7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39887,8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41155,0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42488,8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43840,3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46681,5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48168,9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49704,6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51290,1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52927,1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54617,3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56362,5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58164,4</w:t>
            </w:r>
          </w:p>
        </w:tc>
      </w:tr>
      <w:tr w:rsidR="003B5386" w:rsidTr="003B5386">
        <w:trPr>
          <w:trHeight w:hRule="exact" w:val="8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6. 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7. Корректировка НВВ, связанная с </w:t>
            </w:r>
            <w:proofErr w:type="spellStart"/>
            <w:r>
              <w:rPr>
                <w:rStyle w:val="26pt"/>
              </w:rPr>
              <w:t>тарифн</w:t>
            </w:r>
            <w:proofErr w:type="spellEnd"/>
            <w:r>
              <w:rPr>
                <w:rStyle w:val="26pt"/>
              </w:rPr>
              <w:t>^</w:t>
            </w:r>
            <w:proofErr w:type="gramStart"/>
            <w:r>
              <w:rPr>
                <w:rStyle w:val="26pt"/>
              </w:rPr>
              <w:t>:м</w:t>
            </w:r>
            <w:proofErr w:type="gramEnd"/>
            <w:r>
              <w:rPr>
                <w:rStyle w:val="26pt"/>
              </w:rPr>
              <w:t>и ограничениями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19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9. Корректировка,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(расчетных) показателей и отклонение сроков реализации программы в области </w:t>
            </w:r>
            <w:proofErr w:type="spellStart"/>
            <w:r>
              <w:rPr>
                <w:rStyle w:val="26pt"/>
              </w:rPr>
              <w:t>энергосб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5pt"/>
              </w:rPr>
              <w:t>10. ИТОГО необходимая валовая выручка,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1165169,4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1159589,5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1136062,4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1177515,6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1214503,4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1252232,9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1291274,0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1331759,5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1373538,9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1416763,5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1452712,6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1481297,9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1513840,7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1557161,8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1608419,0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в том числе на потребительский рынок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1157520,1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1152004,9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1129224,4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1170428,1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1207214,6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1244717,7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1283524,8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1323771,5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1365300,2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1408265,5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1443999,0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1472412,9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1504760,5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1547821,8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1598771,5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5pt"/>
              </w:rPr>
              <w:t>Тариф на тепловую энергию с инвестиционной составляющей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руб. 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2537,5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2287,7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2371,2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2514,3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2672,5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2756,3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2843,1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2915,2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2972,6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3037,9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3124,8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3227,7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Темп роста тарифа среднегодовой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28,57%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-0,85%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-9,84%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3,65%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3,11%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3,08%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3,14%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2,54%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1,97%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2,20%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2,86%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3,29%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center"/>
            </w:pPr>
            <w:r>
              <w:rPr>
                <w:rStyle w:val="26pt"/>
              </w:rPr>
              <w:t>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Потребности в инвестициях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360 633,3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752 039,2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То же накопленным итогом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752 199,1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1 504 238,2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1 566 392,6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1 567 147,6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1 567 147,6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1 568 107,6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1 570 720,6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1 570 720,6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lastRenderedPageBreak/>
              <w:t>№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proofErr w:type="gramStart"/>
            <w:r>
              <w:rPr>
                <w:rStyle w:val="265pt"/>
              </w:rPr>
              <w:t>п</w:t>
            </w:r>
            <w:proofErr w:type="gramEnd"/>
            <w:r>
              <w:rPr>
                <w:rStyle w:val="265pt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источник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176 851,6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153 322,6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660"/>
              <w:jc w:val="lef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8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амортизация объектов строительства, реконструкции, технического перевооружения и (или) модернизации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54 782,8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72 467,9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капиталовложения из прибыли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122 068,8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80 854,7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плата за технологическое присоединение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возвратный НДС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Дефицит 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183 781,7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598 716,5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Привлеченные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183 781,7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598 716,5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кредиты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бюджетное финансирование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37 553,7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592 518,5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источник не определен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146 228,0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6 198,0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Кредиты коммерческих банков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Долговые обязательства накопленн^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м итогом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Выплаты по кредиту в части процентов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из прибыли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из амортизации по проекту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средства возвратного НДС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Начисленные 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Выплаты из тарифа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Всего выплаты кредита и процентов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064"/>
        </w:tabs>
        <w:spacing w:before="0" w:after="300" w:line="322" w:lineRule="exact"/>
        <w:ind w:firstLine="620"/>
        <w:jc w:val="left"/>
      </w:pPr>
      <w:bookmarkStart w:id="21" w:name="bookmark22"/>
      <w:r>
        <w:lastRenderedPageBreak/>
        <w:t>Решение о присвоении статуса единой теплоснабжающей организации (организациям).</w:t>
      </w:r>
      <w:bookmarkEnd w:id="21"/>
    </w:p>
    <w:p w:rsidR="00647CF1" w:rsidRDefault="005066CE" w:rsidP="00FA5A0D">
      <w:pPr>
        <w:pStyle w:val="25"/>
        <w:shd w:val="clear" w:color="auto" w:fill="auto"/>
        <w:spacing w:before="0"/>
        <w:ind w:firstLine="620"/>
        <w:jc w:val="left"/>
      </w:pPr>
      <w:r>
        <w:t>Реестр действующих на территории городского поселения единых теплоснабжающих организаций (ЕТО), приведен в таблице 10.1.</w:t>
      </w:r>
    </w:p>
    <w:p w:rsidR="00647CF1" w:rsidRDefault="005066CE" w:rsidP="00FA5A0D">
      <w:pPr>
        <w:pStyle w:val="25"/>
        <w:shd w:val="clear" w:color="auto" w:fill="auto"/>
        <w:spacing w:before="0" w:line="280" w:lineRule="exact"/>
        <w:ind w:firstLine="620"/>
        <w:jc w:val="left"/>
      </w:pPr>
      <w:r>
        <w:t>Зоны действия ЕТО представлены на рис. 10.1.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854EB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7141845</wp:posOffset>
                </wp:positionH>
                <wp:positionV relativeFrom="page">
                  <wp:posOffset>6095365</wp:posOffset>
                </wp:positionV>
                <wp:extent cx="615950" cy="2711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71145"/>
                        </a:xfrm>
                        <a:prstGeom prst="rect">
                          <a:avLst/>
                        </a:prstGeom>
                        <a:solidFill>
                          <a:srgbClr val="6F71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31B106" id="Rectangle 6" o:spid="_x0000_s1026" style="position:absolute;margin-left:562.35pt;margin-top:479.95pt;width:48.5pt;height:2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" fillcolor="#6f71eb" stroked="f">
                <w10:wrap anchorx="page" anchory="page"/>
              </v:rect>
            </w:pict>
          </mc:Fallback>
        </mc:AlternateContent>
      </w:r>
    </w:p>
    <w:p w:rsidR="00647CF1" w:rsidRDefault="00854EB6">
      <w:pPr>
        <w:framePr w:wrap="none" w:vAnchor="page" w:hAnchor="page" w:x="1067" w:y="1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342120" cy="582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647CF1" w:rsidRDefault="005066CE" w:rsidP="00FA5A0D">
      <w:pPr>
        <w:pStyle w:val="a5"/>
        <w:shd w:val="clear" w:color="auto" w:fill="auto"/>
        <w:spacing w:line="240" w:lineRule="exact"/>
        <w:jc w:val="center"/>
      </w:pPr>
      <w:r>
        <w:t>Рис. 10.1. Существующие зоны действия ЕТО</w:t>
      </w:r>
    </w:p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Таблица 10.1. Утвержденные ЕТО в системах теплоснабжения на территории городского поселения</w:t>
      </w:r>
    </w:p>
    <w:p w:rsidR="005838EF" w:rsidRDefault="005838EF" w:rsidP="00FA5A0D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2290"/>
        <w:gridCol w:w="3864"/>
        <w:gridCol w:w="3005"/>
        <w:gridCol w:w="1142"/>
        <w:gridCol w:w="2131"/>
        <w:gridCol w:w="2395"/>
      </w:tblGrid>
      <w:tr w:rsidR="00647CF1">
        <w:trPr>
          <w:trHeight w:hRule="exact" w:val="76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№ системы теплоснабжения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1"/>
              </w:rPr>
              <w:t>Наименование источников в системе теплоснабжения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Теплоснабжающие (</w:t>
            </w:r>
            <w:proofErr w:type="spellStart"/>
            <w:r>
              <w:rPr>
                <w:rStyle w:val="275pt1"/>
              </w:rPr>
              <w:t>теплосетевые</w:t>
            </w:r>
            <w:proofErr w:type="spellEnd"/>
            <w:r>
              <w:rPr>
                <w:rStyle w:val="275pt1"/>
              </w:rPr>
              <w:t>) организации в границах систем теплоснабжения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Объекты систем теплоснабжения в обслуживании теплоснабжающей (</w:t>
            </w:r>
            <w:proofErr w:type="spellStart"/>
            <w:r>
              <w:rPr>
                <w:rStyle w:val="275pt1"/>
              </w:rPr>
              <w:t>теплосетевой</w:t>
            </w:r>
            <w:proofErr w:type="spellEnd"/>
            <w:r>
              <w:rPr>
                <w:rStyle w:val="275pt1"/>
              </w:rPr>
              <w:t>) организации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№</w:t>
            </w:r>
          </w:p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зоны деятельности ЕТО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Утвержденная ЕТО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Основание для присвоения</w:t>
            </w:r>
          </w:p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статуса ЕТО</w:t>
            </w:r>
          </w:p>
        </w:tc>
      </w:tr>
      <w:tr w:rsidR="00647CF1">
        <w:trPr>
          <w:trHeight w:hRule="exact" w:val="5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FA5A0D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Котельная "</w:t>
            </w:r>
            <w:proofErr w:type="spellStart"/>
            <w:r>
              <w:rPr>
                <w:rStyle w:val="275pt2"/>
              </w:rPr>
              <w:t>Производственноотопительная</w:t>
            </w:r>
            <w:proofErr w:type="spellEnd"/>
            <w:r>
              <w:rPr>
                <w:rStyle w:val="275pt2"/>
              </w:rPr>
              <w:t xml:space="preserve"> УПК №3 Спасск"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7" w:lineRule="exact"/>
              <w:jc w:val="left"/>
            </w:pPr>
            <w:proofErr w:type="gramStart"/>
            <w:r>
              <w:rPr>
                <w:rStyle w:val="275pt2"/>
              </w:rPr>
              <w:t>теплоснабжающая</w:t>
            </w:r>
            <w:proofErr w:type="gramEnd"/>
            <w:r>
              <w:rPr>
                <w:rStyle w:val="275pt2"/>
              </w:rPr>
              <w:t xml:space="preserve"> орг.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 xml:space="preserve">ООО "ЮКЭК""; </w:t>
            </w:r>
            <w:proofErr w:type="spellStart"/>
            <w:r>
              <w:rPr>
                <w:rStyle w:val="275pt2"/>
              </w:rPr>
              <w:t>теплосетевая</w:t>
            </w:r>
            <w:proofErr w:type="spellEnd"/>
            <w:r>
              <w:rPr>
                <w:rStyle w:val="275pt2"/>
              </w:rPr>
              <w:t xml:space="preserve"> орг. - 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источник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 xml:space="preserve">ООО "ЮКЭК"; сети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>ООО "ЮКЭК"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ООО "ЮКЭК"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пункт 7 раздел </w:t>
            </w:r>
            <w:r>
              <w:rPr>
                <w:rStyle w:val="275pt1"/>
              </w:rPr>
              <w:t xml:space="preserve">11 </w:t>
            </w:r>
            <w:r>
              <w:rPr>
                <w:rStyle w:val="275pt2"/>
              </w:rPr>
              <w:t>"Правил организации теплоснабжения в Российской Федерации"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074"/>
        </w:tabs>
        <w:spacing w:before="0" w:after="300" w:line="317" w:lineRule="exact"/>
        <w:ind w:firstLine="640"/>
        <w:jc w:val="left"/>
      </w:pPr>
      <w:bookmarkStart w:id="22" w:name="bookmark23"/>
      <w:r>
        <w:lastRenderedPageBreak/>
        <w:t>Решения о распределении тепловой нагрузки между источниками тепловой энергии.</w:t>
      </w:r>
      <w:bookmarkEnd w:id="22"/>
    </w:p>
    <w:p w:rsidR="00647CF1" w:rsidRDefault="005066CE" w:rsidP="00FA5A0D">
      <w:pPr>
        <w:pStyle w:val="25"/>
        <w:shd w:val="clear" w:color="auto" w:fill="auto"/>
        <w:spacing w:before="0" w:line="317" w:lineRule="exact"/>
        <w:ind w:firstLine="640"/>
        <w:jc w:val="left"/>
      </w:pPr>
      <w:r>
        <w:t>На территории городского поселения находится одна котельная "Производственно-отопительная УПК №3 Спасск".</w:t>
      </w:r>
    </w:p>
    <w:p w:rsidR="00647CF1" w:rsidRDefault="005066CE" w:rsidP="00FA5A0D">
      <w:pPr>
        <w:pStyle w:val="25"/>
        <w:shd w:val="clear" w:color="auto" w:fill="auto"/>
        <w:spacing w:before="0"/>
        <w:ind w:firstLine="640"/>
        <w:jc w:val="left"/>
      </w:pPr>
      <w:r>
        <w:t>Предлагаемое к реализации распределение тепловой нагрузки по источнику теплоснабжения представлено в таблице 11.1.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Таблица 11.1. Распределение тепловой нагрузки по источнику тепловой энергии.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908"/>
        <w:gridCol w:w="1080"/>
        <w:gridCol w:w="1080"/>
        <w:gridCol w:w="1080"/>
        <w:gridCol w:w="1085"/>
        <w:gridCol w:w="1080"/>
        <w:gridCol w:w="1080"/>
        <w:gridCol w:w="1080"/>
        <w:gridCol w:w="1080"/>
        <w:gridCol w:w="1080"/>
        <w:gridCol w:w="1085"/>
        <w:gridCol w:w="945"/>
      </w:tblGrid>
      <w:tr w:rsidR="002E5301" w:rsidTr="002E5301">
        <w:trPr>
          <w:trHeight w:hRule="exact" w:val="31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2E5301" w:rsidTr="002E5301">
        <w:trPr>
          <w:trHeight w:hRule="exact" w:val="87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82" w:lineRule="exact"/>
              <w:ind w:left="200" w:firstLine="140"/>
              <w:jc w:val="left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</w:tr>
      <w:tr w:rsidR="002E5301" w:rsidTr="002E5301">
        <w:trPr>
          <w:trHeight w:hRule="exact" w:val="87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1"/>
              </w:rPr>
              <w:t>Котельная "Производственно-отопительная УПК №3 Спасск"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</w:tr>
      <w:tr w:rsidR="00DB2D54" w:rsidTr="002E5301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D54" w:rsidRPr="00DB2D54" w:rsidRDefault="00DB2D54" w:rsidP="00FA5A0D">
            <w:pPr>
              <w:pStyle w:val="25"/>
              <w:shd w:val="clear" w:color="auto" w:fill="auto"/>
              <w:spacing w:before="0" w:line="182" w:lineRule="exact"/>
            </w:pPr>
            <w:r w:rsidRPr="00DB2D54">
              <w:rPr>
                <w:rStyle w:val="275pt2"/>
              </w:rPr>
              <w:t>Подключенная нагрузка (договорная), в т. ч.: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DB2D54">
              <w:rPr>
                <w:rStyle w:val="275pt2"/>
              </w:rPr>
              <w:t>Гкал/</w:t>
            </w:r>
            <w:proofErr w:type="gramStart"/>
            <w:r w:rsidRPr="00DB2D54">
              <w:rPr>
                <w:rStyle w:val="275pt2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</w:tr>
      <w:tr w:rsidR="00DB2D54" w:rsidTr="00966A9F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- жилищные организации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D54" w:rsidRPr="00DB2D54" w:rsidRDefault="00DB2D54">
            <w:pPr>
              <w:rPr>
                <w:rFonts w:ascii="Times New Roman" w:hAnsi="Times New Roman" w:cs="Times New Roman"/>
              </w:rPr>
            </w:pPr>
            <w:r w:rsidRPr="00DB2D54">
              <w:rPr>
                <w:rStyle w:val="275pt2"/>
                <w:rFonts w:eastAsia="Arial Unicode MS"/>
              </w:rPr>
              <w:t>Гкал/</w:t>
            </w:r>
            <w:proofErr w:type="gramStart"/>
            <w:r w:rsidRPr="00DB2D54">
              <w:rPr>
                <w:rStyle w:val="275pt2"/>
                <w:rFonts w:eastAsia="Arial Unicode MS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</w:tr>
      <w:tr w:rsidR="00DB2D54" w:rsidTr="00966A9F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- бюджетные организации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D54" w:rsidRPr="00DB2D54" w:rsidRDefault="00DB2D54">
            <w:pPr>
              <w:rPr>
                <w:rFonts w:ascii="Times New Roman" w:hAnsi="Times New Roman" w:cs="Times New Roman"/>
              </w:rPr>
            </w:pPr>
            <w:r w:rsidRPr="00DB2D54">
              <w:rPr>
                <w:rStyle w:val="275pt2"/>
                <w:rFonts w:eastAsia="Arial Unicode MS"/>
              </w:rPr>
              <w:t>Гкал/</w:t>
            </w:r>
            <w:proofErr w:type="gramStart"/>
            <w:r w:rsidRPr="00DB2D54">
              <w:rPr>
                <w:rStyle w:val="275pt2"/>
                <w:rFonts w:eastAsia="Arial Unicode MS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</w:tr>
      <w:tr w:rsidR="00DB2D54" w:rsidTr="00966A9F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- прочие потребители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D54" w:rsidRPr="00DB2D54" w:rsidRDefault="00DB2D54">
            <w:pPr>
              <w:rPr>
                <w:rFonts w:ascii="Times New Roman" w:hAnsi="Times New Roman" w:cs="Times New Roman"/>
              </w:rPr>
            </w:pPr>
            <w:r w:rsidRPr="00DB2D54">
              <w:rPr>
                <w:rStyle w:val="275pt2"/>
                <w:rFonts w:eastAsia="Arial Unicode MS"/>
              </w:rPr>
              <w:t>Гкал/</w:t>
            </w:r>
            <w:proofErr w:type="gramStart"/>
            <w:r w:rsidRPr="00DB2D54">
              <w:rPr>
                <w:rStyle w:val="275pt2"/>
                <w:rFonts w:eastAsia="Arial Unicode MS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</w:tr>
      <w:tr w:rsidR="00DB2D54" w:rsidTr="00966A9F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- горнорудные предприятия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D54" w:rsidRPr="00DB2D54" w:rsidRDefault="00DB2D54">
            <w:pPr>
              <w:rPr>
                <w:rFonts w:ascii="Times New Roman" w:hAnsi="Times New Roman" w:cs="Times New Roman"/>
              </w:rPr>
            </w:pPr>
            <w:r w:rsidRPr="00DB2D54">
              <w:rPr>
                <w:rStyle w:val="275pt2"/>
                <w:rFonts w:eastAsia="Arial Unicode MS"/>
              </w:rPr>
              <w:t>Гкал/</w:t>
            </w:r>
            <w:proofErr w:type="gramStart"/>
            <w:r w:rsidRPr="00DB2D54">
              <w:rPr>
                <w:rStyle w:val="275pt2"/>
                <w:rFonts w:eastAsia="Arial Unicode MS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136"/>
        </w:tabs>
        <w:spacing w:before="0" w:after="304" w:line="280" w:lineRule="exact"/>
        <w:ind w:firstLine="640"/>
        <w:jc w:val="both"/>
      </w:pPr>
      <w:bookmarkStart w:id="23" w:name="bookmark24"/>
      <w:bookmarkStart w:id="24" w:name="bookmark25"/>
      <w:r>
        <w:lastRenderedPageBreak/>
        <w:t>Решения по бесхозяйным тепловым сетям.</w:t>
      </w:r>
      <w:bookmarkEnd w:id="23"/>
      <w:bookmarkEnd w:id="24"/>
    </w:p>
    <w:p w:rsidR="00647CF1" w:rsidRDefault="005066CE" w:rsidP="00FA5A0D">
      <w:pPr>
        <w:pStyle w:val="25"/>
        <w:shd w:val="clear" w:color="auto" w:fill="auto"/>
        <w:spacing w:before="0"/>
        <w:ind w:firstLine="640"/>
      </w:pPr>
      <w:r>
        <w:t xml:space="preserve">Согласно данным Администрации Спасского городского поселения </w:t>
      </w:r>
      <w:proofErr w:type="gramStart"/>
      <w:r>
        <w:t>и ООО</w:t>
      </w:r>
      <w:proofErr w:type="gramEnd"/>
      <w:r>
        <w:t xml:space="preserve"> "ЮКЭК", бесхозяйные тепловые сети на территории городского поселения отсутствуют.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50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322" w:lineRule="exact"/>
        <w:ind w:firstLine="640"/>
      </w:pPr>
      <w:r>
        <w:lastRenderedPageBreak/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поселения.</w:t>
      </w:r>
    </w:p>
    <w:p w:rsidR="00482D18" w:rsidRDefault="00482D18" w:rsidP="00482D18">
      <w:pPr>
        <w:pStyle w:val="50"/>
        <w:shd w:val="clear" w:color="auto" w:fill="auto"/>
        <w:tabs>
          <w:tab w:val="left" w:pos="1018"/>
        </w:tabs>
        <w:spacing w:after="0" w:line="322" w:lineRule="exact"/>
        <w:ind w:left="640"/>
      </w:pPr>
    </w:p>
    <w:p w:rsidR="00B920E4" w:rsidRPr="00B920E4" w:rsidRDefault="00B920E4" w:rsidP="00B920E4">
      <w:pPr>
        <w:widowControl/>
        <w:spacing w:after="200" w:line="276" w:lineRule="auto"/>
        <w:ind w:firstLine="53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 топливом источников тепловой энергии</w:t>
      </w:r>
    </w:p>
    <w:p w:rsidR="00B920E4" w:rsidRPr="00B920E4" w:rsidRDefault="00B920E4" w:rsidP="00B920E4">
      <w:pPr>
        <w:widowControl/>
        <w:spacing w:after="200" w:line="276" w:lineRule="auto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состоянию на 202</w:t>
      </w:r>
      <w:r w:rsidR="00DB2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Спасское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городское поселение не газифицировано. Все источники тепловой энергии, расположенные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используют в качестве топлива каменный уголь Кузнецкого бассейна.</w:t>
      </w:r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Кемеровской области утверждена "Региональная программа газификации жилищно-коммунального хозяйства, промышленных и иных организаций Кемеровской области - Кузбасса на 2022 – 2031 годы".  Газификация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указанной программой не предусмотрена.  </w:t>
      </w:r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30 января  2024 г. между администрацией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</w:t>
      </w:r>
      <w:proofErr w:type="gram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и ООО</w:t>
      </w:r>
      <w:proofErr w:type="gram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«Корпус» заключен Муниципальный контракт № 192_88416 на выполнение научно-исследовательских работ по разработке схемы капитального строительства газоснабжения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Кемеровской области и разработку отдельных схем газоснабжения населенных пунктов, входящей в сводный сметный расчет. В рамках контракт</w:t>
      </w:r>
      <w:proofErr w:type="gram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ООО</w:t>
      </w:r>
      <w:proofErr w:type="gram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«Корпус» обязуется выполнить научно-исследовательскую работу по разработке схемы капитального строительства газоснабжения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Кемеровской области и разработку отдельных схем газоснабжения населенных пунктов г. Таштагол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пгт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Каз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Казского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пгт. Мундыбаш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Мундыбашского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Калары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Центральный,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Амзас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Базанча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Чугунаш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Каларского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поселения;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пгт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Спа</w:t>
      </w:r>
      <w:proofErr w:type="gram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сск Сп</w:t>
      </w:r>
      <w:proofErr w:type="gram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асского городского поселения; пгт.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Шерегеш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Шерегешского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пгт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Темиртау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Темиртауского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поселения, входящей в сводный сметный расчет и предоставить полученные результаты работы в срок до 01 декабря 2024г.</w:t>
      </w:r>
      <w:r w:rsidRPr="00B920E4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13.2. Описание </w:t>
      </w:r>
      <w:proofErr w:type="gramStart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проблем организации газоснабжения источников тепловой энергии</w:t>
      </w:r>
      <w:proofErr w:type="gramEnd"/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стадии разработки находятся схемы капитального строительства и газоснабжения населенных пунктов газоснабжения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Кемеровской области, поэтому  проблемы организации газоснабжения источников тепловой энергии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отсутствуют по состоянию на 202</w:t>
      </w:r>
      <w:r w:rsidR="00DB2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г. 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13.3. </w:t>
      </w:r>
      <w:proofErr w:type="gramStart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proofErr w:type="gramEnd"/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период актуализации схемы теплоснабжения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отсутствуют.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13.4. </w:t>
      </w:r>
      <w:proofErr w:type="gramStart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proofErr w:type="gramEnd"/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состоянию на 202</w:t>
      </w:r>
      <w:r w:rsidR="00DB2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отсутствуют источники с комбинированной выработкой тепловой и электрической энергии.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Данной схемой теплоснабжения, "Схемой и программой развития единой энергетической системы России на 2022 - 2028 годы", " Схемой и программой перспективного развития электроэнергетики Кемеровской области - Кузбасса на 2021 – 2025 годы" не предусматривается строительство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источников с комбинированной выработкой тепловой и электрической энергии и других объектов электроэнергетики.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содержащие</w:t>
      </w:r>
      <w:proofErr w:type="gramEnd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в том числе описание участия указанных объектов в перспективных балансах тепловой мощности и энергии</w:t>
      </w:r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Схемой теплоснабжения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Спасского 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организация выработки электрической энергии в комбинированном цикле не предусматривается.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Спасского</w:t>
      </w: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городского поселения)  о развитии соответствующей системы водоснабжения в части, относящейся к системам теплоснабжения. Предложения по корректировке утвержденной (разрабатываемой) схемы водоснабжения поселения, городского округа, города федерального значения,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647CF1" w:rsidRDefault="00B920E4" w:rsidP="00B920E4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"Схема водоснабжения и водоотведения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была разработана в 2014 г. и актуализирована в 2023г. С момента утверждения схемы водоснабжения произошла значительная корректировка перечня объектов, подлежащих вводу в эксплуатацию. В связи с этим необходимо выполнить корректировку утвержденной схемы водоснабжения и водоотведения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поселения.</w:t>
      </w:r>
    </w:p>
    <w:p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0" w:line="280" w:lineRule="exact"/>
        <w:ind w:firstLine="640"/>
        <w:jc w:val="both"/>
      </w:pPr>
      <w:bookmarkStart w:id="25" w:name="bookmark26"/>
      <w:r>
        <w:lastRenderedPageBreak/>
        <w:t>Индикаторы развития систем теплоснабжения городского поселения</w:t>
      </w:r>
      <w:bookmarkEnd w:id="25"/>
    </w:p>
    <w:p w:rsidR="00482D18" w:rsidRDefault="00482D18" w:rsidP="00482D18">
      <w:pPr>
        <w:pStyle w:val="20"/>
        <w:shd w:val="clear" w:color="auto" w:fill="auto"/>
        <w:tabs>
          <w:tab w:val="left" w:pos="1151"/>
        </w:tabs>
        <w:spacing w:before="0" w:after="0" w:line="280" w:lineRule="exact"/>
        <w:ind w:left="640"/>
        <w:jc w:val="both"/>
      </w:pPr>
    </w:p>
    <w:p w:rsidR="00647CF1" w:rsidRDefault="005066CE" w:rsidP="00FA5A0D">
      <w:pPr>
        <w:pStyle w:val="25"/>
        <w:shd w:val="clear" w:color="auto" w:fill="auto"/>
        <w:spacing w:before="0"/>
        <w:ind w:firstLine="640"/>
      </w:pPr>
      <w:r>
        <w:t>В таблице 14.1 представлены индикаторы развития системы теплоснабжения городского поселения по источнику теплоснабжения и по городскому поселению в целом на 202</w:t>
      </w:r>
      <w:r w:rsidR="00DB2D54">
        <w:t>6</w:t>
      </w:r>
      <w:r>
        <w:t>-2036 гг.</w:t>
      </w:r>
    </w:p>
    <w:p w:rsidR="00647CF1" w:rsidRDefault="005066CE" w:rsidP="00FA5A0D">
      <w:pPr>
        <w:pStyle w:val="25"/>
        <w:shd w:val="clear" w:color="auto" w:fill="auto"/>
        <w:spacing w:before="0"/>
        <w:ind w:firstLine="640"/>
      </w:pPr>
      <w:r>
        <w:t>В таблице 14.2 представлены технико-экономические показатели источника тепла на 202</w:t>
      </w:r>
      <w:r w:rsidR="00DB2D54">
        <w:t>6</w:t>
      </w:r>
      <w:r>
        <w:t>-2036 гг.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a7"/>
        <w:shd w:val="clear" w:color="auto" w:fill="auto"/>
        <w:spacing w:line="240" w:lineRule="exact"/>
      </w:pPr>
      <w:r>
        <w:rPr>
          <w:rStyle w:val="aa"/>
          <w:b/>
          <w:bCs/>
        </w:rPr>
        <w:lastRenderedPageBreak/>
        <w:t>Таблица 14.1. Индикаторы</w:t>
      </w:r>
      <w:r w:rsidR="00482D18">
        <w:t xml:space="preserve"> </w:t>
      </w:r>
      <w:r>
        <w:rPr>
          <w:rStyle w:val="aa"/>
          <w:b/>
          <w:bCs/>
        </w:rPr>
        <w:t>развития систем теплоснабжения Спасского городского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1134"/>
        <w:gridCol w:w="956"/>
        <w:gridCol w:w="950"/>
        <w:gridCol w:w="956"/>
        <w:gridCol w:w="956"/>
        <w:gridCol w:w="950"/>
        <w:gridCol w:w="956"/>
        <w:gridCol w:w="956"/>
        <w:gridCol w:w="950"/>
        <w:gridCol w:w="956"/>
        <w:gridCol w:w="950"/>
        <w:gridCol w:w="920"/>
      </w:tblGrid>
      <w:tr w:rsidR="00DB2D54" w:rsidTr="00DB2D54">
        <w:trPr>
          <w:trHeight w:hRule="exact" w:val="2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DB2D54" w:rsidTr="00DB2D54">
        <w:trPr>
          <w:trHeight w:hRule="exact" w:val="38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ind w:right="220"/>
              <w:jc w:val="right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</w:tr>
      <w:tr w:rsidR="00DB2D54" w:rsidTr="00DB2D54">
        <w:trPr>
          <w:trHeight w:hRule="exact" w:val="3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Производственноотопительная</w:t>
            </w:r>
            <w:proofErr w:type="spellEnd"/>
            <w:r>
              <w:rPr>
                <w:rStyle w:val="275pt1"/>
              </w:rPr>
              <w:t xml:space="preserve"> УПК №3 </w:t>
            </w:r>
            <w:proofErr w:type="spellStart"/>
            <w:r>
              <w:rPr>
                <w:rStyle w:val="275pt1"/>
              </w:rPr>
              <w:t>Сйасск</w:t>
            </w:r>
            <w:proofErr w:type="spellEnd"/>
            <w:r>
              <w:rPr>
                <w:rStyle w:val="275pt1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</w:tr>
      <w:tr w:rsidR="00DB2D54" w:rsidTr="00DB2D54">
        <w:trPr>
          <w:trHeight w:hRule="exact" w:val="2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Установленная тепловая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5,370</w:t>
            </w:r>
          </w:p>
        </w:tc>
      </w:tr>
      <w:tr w:rsidR="00DB2D54" w:rsidTr="00DB2D54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Располагаемая тепловая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5,370</w:t>
            </w:r>
          </w:p>
        </w:tc>
      </w:tr>
      <w:tr w:rsidR="00A97315" w:rsidTr="00DB2D54">
        <w:trPr>
          <w:trHeight w:hRule="exact" w:val="38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Подключенная нагрузка (договорная),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DB2D54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</w:tr>
      <w:tr w:rsidR="00A97315" w:rsidTr="001E1ABC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Отопление и вентиляция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DB2D54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</w:tr>
      <w:tr w:rsidR="00A97315" w:rsidTr="001E1ABC">
        <w:trPr>
          <w:trHeight w:hRule="exact" w:val="2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 xml:space="preserve">ГВС </w:t>
            </w:r>
            <w:proofErr w:type="spellStart"/>
            <w:r>
              <w:rPr>
                <w:rStyle w:val="275pt2"/>
              </w:rPr>
              <w:t>ср.</w:t>
            </w:r>
            <w:proofErr w:type="gramStart"/>
            <w:r>
              <w:rPr>
                <w:rStyle w:val="275pt2"/>
              </w:rPr>
              <w:t>ч</w:t>
            </w:r>
            <w:proofErr w:type="spellEnd"/>
            <w:proofErr w:type="gramEnd"/>
            <w:r>
              <w:rPr>
                <w:rStyle w:val="275pt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DB2D54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</w:tr>
      <w:tr w:rsidR="00A97315" w:rsidTr="001E1ABC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DB2D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A97315" w:rsidTr="00C57475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DB2D54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Подключенная нагрузка (расчетная),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</w:tr>
      <w:tr w:rsidR="00A97315" w:rsidTr="00C57475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Отопление и вентиляция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</w:tr>
      <w:tr w:rsidR="00A97315" w:rsidTr="00C57475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 xml:space="preserve">ГВС </w:t>
            </w:r>
            <w:proofErr w:type="spellStart"/>
            <w:r>
              <w:rPr>
                <w:rStyle w:val="275pt2"/>
              </w:rPr>
              <w:t>ср.</w:t>
            </w:r>
            <w:proofErr w:type="gramStart"/>
            <w:r>
              <w:rPr>
                <w:rStyle w:val="275pt2"/>
              </w:rPr>
              <w:t>ч</w:t>
            </w:r>
            <w:proofErr w:type="spellEnd"/>
            <w:proofErr w:type="gramEnd"/>
            <w:r>
              <w:rPr>
                <w:rStyle w:val="275pt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</w:tr>
      <w:tr w:rsidR="00A97315" w:rsidTr="00C57475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B2D54" w:rsidTr="00DB2D54">
        <w:trPr>
          <w:trHeight w:hRule="exact" w:val="38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Технологические потери тепловой энергии в тепловых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</w:tr>
      <w:tr w:rsidR="00DB2D54" w:rsidTr="00DB2D54">
        <w:trPr>
          <w:trHeight w:hRule="exact" w:val="38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Материальная характеристика тепловой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м</w:t>
            </w:r>
            <w:proofErr w:type="gramStart"/>
            <w:r>
              <w:rPr>
                <w:rStyle w:val="275pt2"/>
                <w:vertAlign w:val="superscript"/>
              </w:rPr>
              <w:t>2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</w:tr>
      <w:tr w:rsidR="00DB2D54" w:rsidTr="00DB2D54">
        <w:trPr>
          <w:trHeight w:hRule="exact" w:val="76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Гкал/м</w:t>
            </w:r>
            <w:proofErr w:type="gramStart"/>
            <w:r>
              <w:rPr>
                <w:rStyle w:val="275pt2"/>
                <w:vertAlign w:val="superscript"/>
              </w:rPr>
              <w:t>2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31,00</w:t>
            </w:r>
          </w:p>
        </w:tc>
      </w:tr>
      <w:tr w:rsidR="00DB2D54" w:rsidTr="00DB2D54">
        <w:trPr>
          <w:trHeight w:hRule="exact" w:val="5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м</w:t>
            </w:r>
            <w:proofErr w:type="gramStart"/>
            <w:r>
              <w:rPr>
                <w:rStyle w:val="275pt2"/>
                <w:vertAlign w:val="superscript"/>
              </w:rPr>
              <w:t>2</w:t>
            </w:r>
            <w:proofErr w:type="gramEnd"/>
            <w:r>
              <w:rPr>
                <w:rStyle w:val="275pt2"/>
              </w:rPr>
              <w:t>/Гкал/ч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47,606</w:t>
            </w:r>
          </w:p>
        </w:tc>
      </w:tr>
      <w:tr w:rsidR="00DB2D54" w:rsidTr="00DB2D54">
        <w:trPr>
          <w:trHeight w:hRule="exact" w:val="5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75pt2"/>
              </w:rPr>
              <w:t>Средневзвешенный (по материальной характеристики) срок эксплуатации тепловых сетей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лет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38</w:t>
            </w:r>
          </w:p>
        </w:tc>
      </w:tr>
      <w:tr w:rsidR="00DB2D54" w:rsidTr="00DB2D54">
        <w:trPr>
          <w:trHeight w:hRule="exact" w:val="5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Материальная характеристика тепловых сетей, построенных и реконструированных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м</w:t>
            </w:r>
            <w:proofErr w:type="gramStart"/>
            <w:r>
              <w:rPr>
                <w:rStyle w:val="275pt2"/>
                <w:vertAlign w:val="superscript"/>
              </w:rPr>
              <w:t>2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9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5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Установленная тепловая мощность оборудования реконструированного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9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75pt2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76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96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lastRenderedPageBreak/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838EF" w:rsidRDefault="005066CE" w:rsidP="002D25E5">
      <w:pPr>
        <w:pStyle w:val="a7"/>
        <w:shd w:val="clear" w:color="auto" w:fill="auto"/>
        <w:spacing w:line="240" w:lineRule="exact"/>
        <w:rPr>
          <w:u w:val="single"/>
        </w:rPr>
      </w:pPr>
      <w:r w:rsidRPr="005838EF">
        <w:rPr>
          <w:u w:val="single"/>
        </w:rPr>
        <w:lastRenderedPageBreak/>
        <w:t>Таблица 14.2. Технико-экономические показатели источников тепла за 202</w:t>
      </w:r>
      <w:r w:rsidR="003B5386" w:rsidRPr="005838EF">
        <w:rPr>
          <w:u w:val="single"/>
        </w:rPr>
        <w:t>2</w:t>
      </w:r>
      <w:r w:rsidRPr="005838EF">
        <w:rPr>
          <w:u w:val="single"/>
        </w:rPr>
        <w:t>-2036 гг.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5"/>
        <w:gridCol w:w="1114"/>
        <w:gridCol w:w="927"/>
        <w:gridCol w:w="927"/>
        <w:gridCol w:w="933"/>
        <w:gridCol w:w="927"/>
        <w:gridCol w:w="933"/>
        <w:gridCol w:w="927"/>
        <w:gridCol w:w="927"/>
        <w:gridCol w:w="933"/>
        <w:gridCol w:w="963"/>
        <w:gridCol w:w="927"/>
        <w:gridCol w:w="940"/>
      </w:tblGrid>
      <w:tr w:rsidR="00DB2D54" w:rsidTr="00DB2D54">
        <w:trPr>
          <w:trHeight w:hRule="exact" w:val="203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Параметры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Ед. изм.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DB2D54" w:rsidTr="00DB2D54">
        <w:trPr>
          <w:trHeight w:hRule="exact" w:val="37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5pt"/>
              </w:rPr>
              <w:t>ЕТО №001 - ООО "ЮКЭК" в Спасском городском поселении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</w:tr>
      <w:tr w:rsidR="00DB2D54" w:rsidTr="00DB2D54">
        <w:trPr>
          <w:trHeight w:hRule="exact" w:val="37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5pt"/>
              </w:rPr>
              <w:t>Котельная "</w:t>
            </w:r>
            <w:proofErr w:type="spellStart"/>
            <w:r>
              <w:rPr>
                <w:rStyle w:val="265pt"/>
              </w:rPr>
              <w:t>Производственноотопительная</w:t>
            </w:r>
            <w:proofErr w:type="spellEnd"/>
            <w:r>
              <w:rPr>
                <w:rStyle w:val="265pt"/>
              </w:rPr>
              <w:t xml:space="preserve"> УПК №3 Спасск"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</w:tr>
      <w:tr w:rsidR="00A97315" w:rsidTr="00AF11C9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Выработка тепловой энергии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5050,486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5050,486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</w:tr>
      <w:tr w:rsidR="00DB2D54" w:rsidTr="00DB2D54">
        <w:trPr>
          <w:trHeight w:hRule="exact" w:val="37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Pr="00835E18" w:rsidRDefault="00DB2D54" w:rsidP="002D25E5">
            <w:pPr>
              <w:pStyle w:val="25"/>
              <w:shd w:val="clear" w:color="auto" w:fill="auto"/>
              <w:spacing w:before="0" w:line="163" w:lineRule="exact"/>
              <w:jc w:val="left"/>
              <w:rPr>
                <w:sz w:val="12"/>
                <w:szCs w:val="12"/>
              </w:rPr>
            </w:pPr>
            <w:proofErr w:type="gramStart"/>
            <w:r w:rsidRPr="00835E18">
              <w:rPr>
                <w:rStyle w:val="26pt"/>
              </w:rPr>
              <w:t>Расход тепловой энергии на собственные нужд</w:t>
            </w:r>
            <w:r w:rsidRPr="00835E18">
              <w:rPr>
                <w:rStyle w:val="2Candara55pt"/>
                <w:rFonts w:ascii="Times New Roman" w:hAnsi="Times New Roman" w:cs="Times New Roman"/>
                <w:sz w:val="12"/>
                <w:szCs w:val="12"/>
              </w:rPr>
              <w:t>^1</w:t>
            </w:r>
            <w:r w:rsidRPr="00835E18">
              <w:rPr>
                <w:rStyle w:val="26pt"/>
              </w:rPr>
              <w:t xml:space="preserve"> котельной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835E18" w:rsidRDefault="00DB2D54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</w:tr>
      <w:tr w:rsidR="00A97315" w:rsidTr="00242084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Отпуск тепловой энергии в сеть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4723,486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4723,486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</w:tr>
      <w:tr w:rsidR="00DB2D54" w:rsidTr="00DB2D54">
        <w:trPr>
          <w:trHeight w:hRule="exact" w:val="192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Pr="00835E18" w:rsidRDefault="00DB2D54" w:rsidP="002D25E5">
            <w:pPr>
              <w:pStyle w:val="25"/>
              <w:shd w:val="clear" w:color="auto" w:fill="auto"/>
              <w:spacing w:before="0" w:line="120" w:lineRule="exact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Потери тепловой энергии в сетях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Pr="00835E18" w:rsidRDefault="00DB2D54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1058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</w:tr>
      <w:tr w:rsidR="00A97315" w:rsidTr="002D2B2C">
        <w:trPr>
          <w:trHeight w:hRule="exact" w:val="383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58" w:lineRule="exact"/>
              <w:jc w:val="left"/>
              <w:rPr>
                <w:sz w:val="12"/>
                <w:szCs w:val="12"/>
              </w:rPr>
            </w:pPr>
            <w:r>
              <w:rPr>
                <w:rStyle w:val="26pt"/>
              </w:rPr>
              <w:t>Полезны</w:t>
            </w:r>
            <w:r w:rsidRPr="00835E18">
              <w:rPr>
                <w:rStyle w:val="26pt"/>
              </w:rPr>
              <w:t xml:space="preserve">й отпуск (потребление) тепловой энергии, в </w:t>
            </w:r>
            <w:proofErr w:type="spellStart"/>
            <w:r w:rsidRPr="00835E18">
              <w:rPr>
                <w:rStyle w:val="26pt"/>
              </w:rPr>
              <w:t>т.ч</w:t>
            </w:r>
            <w:proofErr w:type="spellEnd"/>
            <w:r w:rsidRPr="00835E18">
              <w:rPr>
                <w:rStyle w:val="26pt"/>
              </w:rPr>
              <w:t>.: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</w:tr>
      <w:tr w:rsidR="00A97315" w:rsidTr="002D2B2C">
        <w:trPr>
          <w:trHeight w:hRule="exact" w:val="192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- в горячей воде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</w:tr>
      <w:tr w:rsidR="00A97315" w:rsidTr="002D2B2C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- в паре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A97315" w:rsidTr="009D6D38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Полезный отпуск (потреб</w:t>
            </w:r>
            <w:r w:rsidRPr="00835E18">
              <w:rPr>
                <w:rFonts w:ascii="Times New Roman" w:hAnsi="Times New Roman" w:cs="Times New Roman"/>
                <w:sz w:val="12"/>
                <w:szCs w:val="12"/>
              </w:rPr>
              <w:softHyphen/>
              <w:t xml:space="preserve">ление) тепловой энергии, </w:t>
            </w:r>
            <w:proofErr w:type="spellStart"/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т.ч</w:t>
            </w:r>
            <w:proofErr w:type="spellEnd"/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. по потребителям: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</w:tr>
      <w:tr w:rsidR="00A97315" w:rsidTr="009D6D38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-население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</w:tr>
      <w:tr w:rsidR="00A97315" w:rsidTr="009D6D38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-бюджет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</w:tr>
      <w:tr w:rsidR="00A97315" w:rsidTr="009D6D38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-прочие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</w:tr>
      <w:tr w:rsidR="00DB2D54" w:rsidTr="00A97315">
        <w:trPr>
          <w:trHeight w:hRule="exact" w:val="53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Потери тепловой энергии </w:t>
            </w:r>
            <w:proofErr w:type="spellStart"/>
            <w:r>
              <w:rPr>
                <w:rStyle w:val="26pt"/>
              </w:rPr>
              <w:t>связанн</w:t>
            </w:r>
            <w:proofErr w:type="spellEnd"/>
            <w:r>
              <w:rPr>
                <w:rStyle w:val="26pt"/>
              </w:rPr>
              <w:t>^</w:t>
            </w:r>
            <w:proofErr w:type="gramStart"/>
            <w:r>
              <w:rPr>
                <w:rStyle w:val="26pt"/>
              </w:rPr>
              <w:t>:е</w:t>
            </w:r>
            <w:proofErr w:type="gramEnd"/>
            <w:r>
              <w:rPr>
                <w:rStyle w:val="26pt"/>
              </w:rPr>
              <w:t xml:space="preserve"> с изломом температурного графика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</w:tr>
      <w:tr w:rsidR="00A97315" w:rsidTr="00EE59D8">
        <w:trPr>
          <w:trHeight w:hRule="exact" w:val="29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УРУТ на выработанную тепловую энергию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proofErr w:type="gramStart"/>
            <w:r>
              <w:rPr>
                <w:rStyle w:val="26pt"/>
              </w:rPr>
              <w:t>кг</w:t>
            </w:r>
            <w:proofErr w:type="gramEnd"/>
            <w:r>
              <w:rPr>
                <w:rStyle w:val="26pt"/>
              </w:rPr>
              <w:t xml:space="preserve"> </w:t>
            </w:r>
            <w:proofErr w:type="spellStart"/>
            <w:r>
              <w:rPr>
                <w:rStyle w:val="26pt"/>
              </w:rPr>
              <w:t>у.т</w:t>
            </w:r>
            <w:proofErr w:type="spellEnd"/>
            <w:r>
              <w:rPr>
                <w:rStyle w:val="26pt"/>
              </w:rPr>
              <w:t>./Гкал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</w:tr>
      <w:tr w:rsidR="00A97315" w:rsidTr="0035129A">
        <w:trPr>
          <w:trHeight w:hRule="exact" w:val="275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УРУТ на </w:t>
            </w:r>
            <w:proofErr w:type="gramStart"/>
            <w:r>
              <w:rPr>
                <w:rStyle w:val="26pt"/>
              </w:rPr>
              <w:t>отпущенную</w:t>
            </w:r>
            <w:proofErr w:type="gramEnd"/>
            <w:r>
              <w:rPr>
                <w:rStyle w:val="26pt"/>
              </w:rPr>
              <w:t xml:space="preserve"> тепловой энергии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proofErr w:type="gramStart"/>
            <w:r>
              <w:rPr>
                <w:rStyle w:val="26pt"/>
              </w:rPr>
              <w:t>кг</w:t>
            </w:r>
            <w:proofErr w:type="gramEnd"/>
            <w:r>
              <w:rPr>
                <w:rStyle w:val="26pt"/>
              </w:rPr>
              <w:t xml:space="preserve"> </w:t>
            </w:r>
            <w:proofErr w:type="spellStart"/>
            <w:r>
              <w:rPr>
                <w:rStyle w:val="26pt"/>
              </w:rPr>
              <w:t>у.т</w:t>
            </w:r>
            <w:proofErr w:type="spellEnd"/>
            <w:r>
              <w:rPr>
                <w:rStyle w:val="26pt"/>
              </w:rPr>
              <w:t>./Гкал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</w:tr>
      <w:tr w:rsidR="0095286E" w:rsidTr="0095286E">
        <w:trPr>
          <w:trHeight w:hRule="exact" w:val="266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86E" w:rsidRDefault="0095286E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Годовой расход условного топлива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86E" w:rsidRDefault="0095286E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proofErr w:type="spellStart"/>
            <w:r>
              <w:rPr>
                <w:rStyle w:val="26pt"/>
              </w:rPr>
              <w:t>тыс.т.у.</w:t>
            </w:r>
            <w:proofErr w:type="gramStart"/>
            <w:r>
              <w:rPr>
                <w:rStyle w:val="26pt"/>
              </w:rPr>
              <w:t>т</w:t>
            </w:r>
            <w:proofErr w:type="spellEnd"/>
            <w:proofErr w:type="gramEnd"/>
            <w:r>
              <w:rPr>
                <w:rStyle w:val="26pt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</w:tr>
      <w:tr w:rsidR="0095286E" w:rsidTr="00DB2D54">
        <w:trPr>
          <w:trHeight w:hRule="exact" w:val="38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86E" w:rsidRDefault="0095286E" w:rsidP="002D25E5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Годовой расход натурального топлива (уголь)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Default="0095286E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proofErr w:type="spellStart"/>
            <w:r>
              <w:rPr>
                <w:rStyle w:val="26pt"/>
              </w:rPr>
              <w:t>тыс.т</w:t>
            </w:r>
            <w:proofErr w:type="spellEnd"/>
            <w:r>
              <w:rPr>
                <w:rStyle w:val="26pt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2D25E5">
      <w:pPr>
        <w:pStyle w:val="20"/>
        <w:numPr>
          <w:ilvl w:val="0"/>
          <w:numId w:val="8"/>
        </w:numPr>
        <w:shd w:val="clear" w:color="auto" w:fill="auto"/>
        <w:tabs>
          <w:tab w:val="left" w:pos="1108"/>
        </w:tabs>
        <w:spacing w:before="0" w:after="0" w:line="280" w:lineRule="exact"/>
        <w:ind w:firstLine="640"/>
        <w:jc w:val="both"/>
      </w:pPr>
      <w:bookmarkStart w:id="26" w:name="bookmark27"/>
      <w:r>
        <w:lastRenderedPageBreak/>
        <w:t>Ценовые (тарифные) последствия.</w:t>
      </w:r>
      <w:bookmarkEnd w:id="26"/>
    </w:p>
    <w:p w:rsidR="003B5386" w:rsidRDefault="003B5386" w:rsidP="003B5386">
      <w:pPr>
        <w:pStyle w:val="20"/>
        <w:shd w:val="clear" w:color="auto" w:fill="auto"/>
        <w:tabs>
          <w:tab w:val="left" w:pos="1108"/>
        </w:tabs>
        <w:spacing w:before="0" w:after="0" w:line="280" w:lineRule="exact"/>
        <w:ind w:left="640"/>
        <w:jc w:val="both"/>
      </w:pP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Расчеты тарифов на тепловую энергию выполнены в соответствии с требованиями законодательства:</w:t>
      </w:r>
    </w:p>
    <w:p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940"/>
        </w:tabs>
        <w:spacing w:before="0"/>
        <w:ind w:firstLine="640"/>
      </w:pPr>
      <w:r>
        <w:t>Федеральный Закон № 190-ФЗ от 27.07.2010 г. "О теплоснабжении</w:t>
      </w:r>
    </w:p>
    <w:p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872"/>
        </w:tabs>
        <w:spacing w:before="0"/>
        <w:ind w:firstLine="640"/>
      </w:pPr>
      <w:r>
        <w:t>Основы ценообразования в сфере теплоснабжения, утвержденные постановлением Правительства Российской Федерации от 22.10.2012 г. № 1075;</w:t>
      </w:r>
    </w:p>
    <w:p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872"/>
        </w:tabs>
        <w:spacing w:before="0"/>
        <w:ind w:firstLine="640"/>
      </w:pPr>
      <w:r>
        <w:t>Методические указания по расчету регулируемых цен (тарифов) в сфере теплоснабжения, утвержденные Приказом ФСТ России от 13.06.2013 г. № 760-э.</w:t>
      </w: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 выполнен по теплоснабжающему предприятию. Ценовые последствия для потребителей тепловой энергии определены отношением показателя необходимой валовой выручки (НВВ), отнесенной к полезному отпуску, в течение расчетных периодов Схемы теплоснабжения.</w:t>
      </w: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Данный показатель отражает изменения следующих расходов: операционных (подконтрольных), неподконтрольных, энергетических и расходов из прибыли, связанных с производством и передачей тепловой энергии потребителям.</w:t>
      </w: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Расчеты ценовых последствий произведены с учетом следующих сценарных условий: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За базу приняты тарифные решения на 2020 г., утвержденные Региональной энергетической комиссией Кемеровской области.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proofErr w:type="gramStart"/>
      <w:r>
        <w:t>Расчет операционных (подконтрольных) расходов до 2036 г. произведен с применением прогнозных индексов изменения цен в соответствии с Прогнозом индексов дефляторов и индексов цен производителей по видам экономической деятельности до 2024 г. (Письмо Минэкономразвития России от 30 сентября 2020 г. № 32028-ПК/Д03и "О доведении показателей прогноза социально-экономического развития Российской Федерации, используемых в целях ценообразования на продукцию, поставляемую по государственному оборонному заказу").</w:t>
      </w:r>
      <w:proofErr w:type="gramEnd"/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Расчет неподконтрольных расходов на рассматриваемый период в части амортизационных отчислений, налога на имущество, расходы на выплаты по кредитным договорам произведен с учетом реализации мероприятий, предусмотренных в Схеме теплоснабжения и ограничений роста платы граждан.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10"/>
        </w:tabs>
        <w:spacing w:before="0"/>
        <w:ind w:firstLine="640"/>
      </w:pPr>
      <w:r>
        <w:t>Расчет энергетических ресурсов произведен с учетом физических показателей и прогнозируемых эффектов от реализации мероприятий.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14"/>
        </w:tabs>
        <w:spacing w:before="0"/>
        <w:ind w:firstLine="640"/>
      </w:pPr>
      <w:r>
        <w:t>Расходы из прибыли на рассматриваемый период определены с учетом расчета размера прибыли, направленной на капитальные вложения (инвестиции).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Объем полезного отпуска на рассматриваемый период определен расчетным путем с учетом приростов перспективной нагрузки и требований энергосбережения.</w:t>
      </w: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 xml:space="preserve">Результаты оценки ценовых (тарифных) последствий реализации проектов схемы теплоснабжения в целом по </w:t>
      </w:r>
      <w:proofErr w:type="spellStart"/>
      <w:r>
        <w:t>Таштагольскому</w:t>
      </w:r>
      <w:proofErr w:type="spellEnd"/>
      <w:r>
        <w:t xml:space="preserve"> муниципальному району (п. 9.6 данного документа) приведены в таблице 15.1.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327495" w:rsidRPr="00327495" w:rsidRDefault="00327495" w:rsidP="00327495">
      <w:pPr>
        <w:spacing w:line="240" w:lineRule="exact"/>
        <w:rPr>
          <w:rFonts w:ascii="Times New Roman" w:eastAsia="Times New Roman" w:hAnsi="Times New Roman" w:cs="Times New Roman"/>
          <w:b/>
          <w:bCs/>
          <w:u w:val="single"/>
        </w:rPr>
      </w:pPr>
      <w:r w:rsidRPr="00327495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Таблица 15.1. Результаты расчета тарифа на тепловую энергию в зоне деятельности ЕТО №001 ООО "ЮКЭК" с учетом предложений по техническому перевооружению, </w:t>
      </w:r>
      <w:proofErr w:type="spellStart"/>
      <w:r w:rsidRPr="00327495">
        <w:rPr>
          <w:rFonts w:ascii="Times New Roman" w:eastAsia="Times New Roman" w:hAnsi="Times New Roman" w:cs="Times New Roman"/>
          <w:b/>
          <w:bCs/>
          <w:u w:val="single"/>
        </w:rPr>
        <w:t>руб</w:t>
      </w:r>
      <w:proofErr w:type="spellEnd"/>
      <w:r w:rsidRPr="00327495">
        <w:rPr>
          <w:rFonts w:ascii="Times New Roman" w:eastAsia="Times New Roman" w:hAnsi="Times New Roman" w:cs="Times New Roman"/>
          <w:b/>
          <w:bCs/>
          <w:u w:val="single"/>
        </w:rPr>
        <w:t>/Гкал (без НДС).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763"/>
        <w:gridCol w:w="768"/>
        <w:gridCol w:w="768"/>
        <w:gridCol w:w="768"/>
        <w:gridCol w:w="768"/>
        <w:gridCol w:w="763"/>
        <w:gridCol w:w="768"/>
        <w:gridCol w:w="768"/>
        <w:gridCol w:w="768"/>
        <w:gridCol w:w="768"/>
        <w:gridCol w:w="763"/>
        <w:gridCol w:w="768"/>
        <w:gridCol w:w="768"/>
        <w:gridCol w:w="768"/>
        <w:gridCol w:w="763"/>
      </w:tblGrid>
      <w:tr w:rsidR="00647CF1">
        <w:trPr>
          <w:trHeight w:hRule="exact" w:val="226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Показатели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1"/>
              </w:rPr>
              <w:t>2036</w:t>
            </w:r>
          </w:p>
        </w:tc>
      </w:tr>
      <w:tr w:rsidR="00647CF1">
        <w:trPr>
          <w:trHeight w:hRule="exact" w:val="38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Расчетный тариф на тепловую энергию с инвестиционной составляющей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2559,2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2537,5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2287,7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2371,2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2438,5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2514,3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2592,6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2672,5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2756,3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2843,1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2915,2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2972,6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3037,9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3124,8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3227,7</w:t>
            </w:r>
          </w:p>
        </w:tc>
      </w:tr>
    </w:tbl>
    <w:p w:rsidR="00647CF1" w:rsidRDefault="00647CF1"/>
    <w:p w:rsidR="00A87E3D" w:rsidRDefault="00A87E3D"/>
    <w:p w:rsidR="00A87E3D" w:rsidRDefault="00A87E3D"/>
    <w:p w:rsidR="00A87E3D" w:rsidRDefault="00A87E3D"/>
    <w:p w:rsidR="00A87E3D" w:rsidRDefault="00A87E3D"/>
    <w:p w:rsidR="00A87E3D" w:rsidRDefault="00A87E3D">
      <w:pPr>
        <w:sectPr w:rsidR="00A87E3D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A87E3D" w:rsidRPr="00A87E3D" w:rsidRDefault="00A87E3D" w:rsidP="00A87E3D">
      <w:pPr>
        <w:pStyle w:val="af3"/>
        <w:numPr>
          <w:ilvl w:val="0"/>
          <w:numId w:val="8"/>
        </w:numPr>
        <w:tabs>
          <w:tab w:val="left" w:pos="851"/>
        </w:tabs>
        <w:spacing w:line="280" w:lineRule="exact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87E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Оценка экономической эффективности мероприятий по переводу открытых систем теплоснабжения (горячего водоснабжения) на закрытые системы горячего водоснабжения.</w:t>
      </w:r>
    </w:p>
    <w:p w:rsidR="00A87E3D" w:rsidRPr="00A87E3D" w:rsidRDefault="00A87E3D" w:rsidP="00A87E3D">
      <w:pPr>
        <w:tabs>
          <w:tab w:val="left" w:pos="1060"/>
        </w:tabs>
        <w:spacing w:line="280" w:lineRule="exact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87E3D" w:rsidRPr="00A87E3D" w:rsidRDefault="00A87E3D" w:rsidP="00A87E3D">
      <w:pPr>
        <w:ind w:firstLine="600"/>
        <w:rPr>
          <w:rFonts w:ascii="Times New Roman" w:hAnsi="Times New Roman" w:cs="Times New Roman"/>
          <w:sz w:val="28"/>
          <w:szCs w:val="28"/>
        </w:rPr>
      </w:pPr>
      <w:proofErr w:type="gramStart"/>
      <w:r w:rsidRPr="00A87E3D">
        <w:rPr>
          <w:rFonts w:ascii="Times New Roman" w:hAnsi="Times New Roman" w:cs="Times New Roman"/>
          <w:sz w:val="28"/>
          <w:szCs w:val="28"/>
        </w:rPr>
        <w:t xml:space="preserve">Реализация  программ по переводу открытых систем теплоснабжения (горячего водоснабжения) на закрытые, учитывая объем необходимых инвестиций,  не повлекут ощутимого экономического эффекта. </w:t>
      </w:r>
      <w:proofErr w:type="gramEnd"/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>Переход на закрытую схему присоединения систем ГВС позволит обеспечить:</w:t>
      </w:r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объемов работ по </w:t>
      </w:r>
      <w:proofErr w:type="spellStart"/>
      <w:r w:rsidRPr="00A87E3D">
        <w:rPr>
          <w:rFonts w:ascii="Times New Roman" w:hAnsi="Times New Roman" w:cs="Times New Roman"/>
          <w:sz w:val="28"/>
          <w:szCs w:val="28"/>
        </w:rPr>
        <w:t>химводоподготовке</w:t>
      </w:r>
      <w:proofErr w:type="spellEnd"/>
      <w:r w:rsidRPr="00A8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3D">
        <w:rPr>
          <w:rFonts w:ascii="Times New Roman" w:hAnsi="Times New Roman" w:cs="Times New Roman"/>
          <w:sz w:val="28"/>
          <w:szCs w:val="28"/>
        </w:rPr>
        <w:t>подпиточной</w:t>
      </w:r>
      <w:proofErr w:type="spellEnd"/>
      <w:r w:rsidRPr="00A87E3D">
        <w:rPr>
          <w:rFonts w:ascii="Times New Roman" w:hAnsi="Times New Roman" w:cs="Times New Roman"/>
          <w:sz w:val="28"/>
          <w:szCs w:val="28"/>
        </w:rPr>
        <w:t xml:space="preserve"> воды и, соответственно, затрат (оценить объем снижения затрат теплоснабжающего предприятия на данном этапе не представляется возможным);</w:t>
      </w:r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отложения солей жесткости на внутренней поверхности трубопроводов и оборудования (при условии осуществления подпитки тепловой сети </w:t>
      </w:r>
      <w:proofErr w:type="spellStart"/>
      <w:r w:rsidRPr="00A87E3D">
        <w:rPr>
          <w:rFonts w:ascii="Times New Roman" w:hAnsi="Times New Roman" w:cs="Times New Roman"/>
          <w:sz w:val="28"/>
          <w:szCs w:val="28"/>
        </w:rPr>
        <w:t>химочищенной</w:t>
      </w:r>
      <w:proofErr w:type="spellEnd"/>
      <w:r w:rsidRPr="00A87E3D">
        <w:rPr>
          <w:rFonts w:ascii="Times New Roman" w:hAnsi="Times New Roman" w:cs="Times New Roman"/>
          <w:sz w:val="28"/>
          <w:szCs w:val="28"/>
        </w:rPr>
        <w:t xml:space="preserve"> водой);</w:t>
      </w:r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приведение качества питьевой воды в соответствие со СанПиН 2.1.3684-21 «Санитарные правила и нормы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аварийности систем теплоснабжения.   </w:t>
      </w:r>
    </w:p>
    <w:p w:rsidR="00A87E3D" w:rsidRDefault="00A87E3D"/>
    <w:p w:rsidR="00AB227E" w:rsidRDefault="00AB227E">
      <w:pPr>
        <w:sectPr w:rsidR="00AB227E" w:rsidSect="00A87E3D">
          <w:pgSz w:w="11900" w:h="16840"/>
          <w:pgMar w:top="680" w:right="843" w:bottom="851" w:left="851" w:header="0" w:footer="3" w:gutter="0"/>
          <w:cols w:space="720"/>
          <w:noEndnote/>
          <w:docGrid w:linePitch="360"/>
        </w:sectPr>
      </w:pPr>
    </w:p>
    <w:p w:rsidR="00AB227E" w:rsidRDefault="00AB227E"/>
    <w:p w:rsidR="00AB227E" w:rsidRPr="00AB227E" w:rsidRDefault="00AB227E" w:rsidP="00AB227E">
      <w:pPr>
        <w:pStyle w:val="af3"/>
        <w:numPr>
          <w:ilvl w:val="0"/>
          <w:numId w:val="8"/>
        </w:numPr>
        <w:tabs>
          <w:tab w:val="left" w:pos="426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27E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Сценарии развития аварий в системах теплоснабжения с моделированием гидравлических режимов работы систем.</w:t>
      </w:r>
    </w:p>
    <w:p w:rsidR="00AB227E" w:rsidRPr="00AB227E" w:rsidRDefault="00AB227E" w:rsidP="00AB227E">
      <w:pPr>
        <w:tabs>
          <w:tab w:val="left" w:pos="1060"/>
        </w:tabs>
        <w:spacing w:line="280" w:lineRule="exact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227E" w:rsidRPr="00AB227E" w:rsidRDefault="00AB227E" w:rsidP="00AB227E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Электронная модель системы теплоснабжения </w:t>
      </w:r>
      <w:r w:rsidR="00AA5F71">
        <w:rPr>
          <w:rFonts w:ascii="Times New Roman" w:hAnsi="Times New Roman" w:cs="Times New Roman"/>
          <w:sz w:val="28"/>
          <w:szCs w:val="28"/>
        </w:rPr>
        <w:t>Спасского</w:t>
      </w:r>
      <w:r w:rsidRPr="00AB227E">
        <w:rPr>
          <w:rFonts w:ascii="Times New Roman" w:hAnsi="Times New Roman" w:cs="Times New Roman"/>
          <w:sz w:val="28"/>
          <w:szCs w:val="28"/>
        </w:rPr>
        <w:t xml:space="preserve"> городского поселения разработана на базе программно-расчетного комплекса "ZULU", что позволяет:</w:t>
      </w:r>
      <w:r w:rsidRPr="00AB227E">
        <w:rPr>
          <w:rFonts w:ascii="Times New Roman" w:hAnsi="Times New Roman" w:cs="Times New Roman"/>
          <w:sz w:val="28"/>
          <w:szCs w:val="28"/>
        </w:rPr>
        <w:br/>
        <w:t xml:space="preserve">     - разработать меры для повышения надежности системы теплоснабжения города;</w:t>
      </w:r>
    </w:p>
    <w:p w:rsidR="00AB227E" w:rsidRPr="00AB227E" w:rsidRDefault="00AB227E" w:rsidP="00AB227E">
      <w:pPr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     - минимизировать вероятность возникновения аварийных ситуаций в системе теплоснабжения;</w:t>
      </w:r>
    </w:p>
    <w:p w:rsidR="00AB227E" w:rsidRPr="00AB227E" w:rsidRDefault="00AB227E" w:rsidP="00AB227E">
      <w:pPr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     - моделировать аварийные ситуации в любой точке системы с указанием текущих гидравлических параметров,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энергии;</w:t>
      </w:r>
    </w:p>
    <w:p w:rsidR="00AB227E" w:rsidRPr="00AB227E" w:rsidRDefault="00AB227E" w:rsidP="00AB227E">
      <w:r w:rsidRPr="00AB227E">
        <w:rPr>
          <w:rFonts w:ascii="Times New Roman" w:hAnsi="Times New Roman" w:cs="Times New Roman"/>
          <w:sz w:val="28"/>
          <w:szCs w:val="28"/>
        </w:rPr>
        <w:t xml:space="preserve">     - моделировать обеспечение тепловой энергией потребителей при аварийных ситуациях.</w:t>
      </w:r>
    </w:p>
    <w:p w:rsidR="00AB227E" w:rsidRDefault="00AB227E"/>
    <w:p w:rsidR="00A63D23" w:rsidRPr="002607F2" w:rsidRDefault="00A63D23" w:rsidP="00A63D23">
      <w:pPr>
        <w:pageBreakBefore/>
        <w:widowControl/>
        <w:suppressAutoHyphens/>
        <w:spacing w:before="120" w:after="240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color w:val="auto"/>
          <w:spacing w:val="5"/>
          <w:sz w:val="28"/>
          <w:szCs w:val="36"/>
          <w:lang w:eastAsia="en-US" w:bidi="en-US"/>
        </w:rPr>
      </w:pPr>
      <w:r w:rsidRPr="002607F2">
        <w:rPr>
          <w:rFonts w:ascii="Times New Roman" w:eastAsia="Times New Roman" w:hAnsi="Times New Roman" w:cs="Times New Roman"/>
          <w:b/>
          <w:smallCaps/>
          <w:color w:val="auto"/>
          <w:spacing w:val="5"/>
          <w:sz w:val="28"/>
          <w:szCs w:val="36"/>
          <w:lang w:eastAsia="en-US" w:bidi="en-US"/>
        </w:rPr>
        <w:lastRenderedPageBreak/>
        <w:t>18. Оценка надежности теплоснабжения.</w:t>
      </w:r>
    </w:p>
    <w:p w:rsidR="00A63D23" w:rsidRDefault="00A63D23" w:rsidP="00A63D23">
      <w:pPr>
        <w:widowControl/>
        <w:tabs>
          <w:tab w:val="left" w:pos="889"/>
        </w:tabs>
        <w:spacing w:after="200" w:line="276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en-US"/>
        </w:rPr>
      </w:pPr>
      <w:r w:rsidRPr="002607F2"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en-US"/>
        </w:rPr>
        <w:tab/>
      </w:r>
    </w:p>
    <w:p w:rsidR="00A63D23" w:rsidRPr="002607F2" w:rsidRDefault="00A63D23" w:rsidP="00A63D23">
      <w:pPr>
        <w:widowControl/>
        <w:tabs>
          <w:tab w:val="left" w:pos="88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en-US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en-US"/>
        </w:rPr>
        <w:t>Надежность теплоснабжения – это способность действующих и проектируемых тепловых сетей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Применительно к системам теплоснабжения надёжность можно рассматривать как свойство системы: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1. Бесперебойно снабжать потребителей в необходимом количестве тепловой энергией требуемого качества.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2. Не допускать ситуаций, опасных для людей и окружающей среды.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Способность проектируемых и действующих источников тепловой энергии, тепловых сетей обеспечивать в течение заданного времени требуемые режимы, параметры и качество теплоснабжения следует определять по трем показателям (критериям):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Вероятность безотказной работы системы [Р]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- способность системы не допускать отказов, приводящих к падению температуры в отапливаемых помещениях жилых и общественных зданий ниже +12</w:t>
      </w:r>
      <w:proofErr w:type="gram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°С</w:t>
      </w:r>
      <w:proofErr w:type="gram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, в промышленных зданиях ниже +8 °С, более числа раз установленного нормативами.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Коэффициент готовности системы [</w:t>
      </w:r>
      <w:proofErr w:type="gramStart"/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Кг</w:t>
      </w:r>
      <w:proofErr w:type="gramEnd"/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температуру, кроме периодов, допускаемых нормативами. Допускаемое снижение температуры составляет 2°С.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Живучесть системы [Ж]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способность системы сохранять свою работоспособность в аварийных (экстремальных) условиях, а также после длительных остановов (более 54 часов).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Нормативные (минимально допустимые) показатели вероятности безотказной работы согласно СП 124.13330.2012 принимаются </w:t>
      </w:r>
      <w:proofErr w:type="gram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для</w:t>
      </w:r>
      <w:proofErr w:type="gram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: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источника тепловой энергии – Рит = 0,97;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тепловых сетей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Ртс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0,90;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потребителя теплоты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Рпт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0,99;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СЦТ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Рсцт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0,9*0,97*0,99 = 0,86.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Уровень надежности системы теплоснабжения характеризует состояние системы с точки зрения возможности обеспечения качественной и безопасной услуги теплоснабжения (производства и передачи тепловой энергии).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Под надежностью системы теплоснабжения понимают способность проектируемых и действующих источников тепловой энергии, тепловых сетей в целом СЦТ обеспечивать в течение заданного времени требуемые режимы, параметры и качество теплоснабжения.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Расчет вероятности безотказной работы тепловой сети по отношению к каждому потребителю рекомендуется выполнять с применением следующего алгоритма: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lastRenderedPageBreak/>
        <w:t>1. Определение пути передачи теплоносителя от источника до потребителя, по отношению к которому выполняется расчет вероятности безотказной работы тепловой сети.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2. На первом этапе расчета устанавливается перечень участков теплопроводов, составляющих этот путь.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3. Для каждого участка тепловой сети устанавливаются: год его ввода в эксплуатацию, диаметр и протяженность.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4. На основе обработки данных по отказам и восстановлениям (времени, затраченном на ремонт участка) всех участков тепловых сетей за несколько лет их работы устанавливаются следующие зависимости:</w:t>
      </w:r>
    </w:p>
    <w:p w:rsidR="00A63D23" w:rsidRPr="002607F2" w:rsidRDefault="0001160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0</m:t>
            </m:r>
          </m:sub>
        </m:sSub>
      </m:oMath>
      <w:r w:rsidR="00A63D23"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устойчивых отказов участков в конкретной системе теплоснабжения при продолжительности эксплуатации участков от 3 до 17 лет (1/км/год);</w:t>
      </w:r>
    </w:p>
    <w:p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отказов для участков тепловой сети с продолжительностью эксплуатации от 1 до 3 лет;</w:t>
      </w:r>
    </w:p>
    <w:p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отказов для участков тепловой сети с продолжительностью эксплуатации от 17 и более лет;</w:t>
      </w:r>
    </w:p>
    <w:p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продолжительность ремонта (восстановления) участков тепловой сети;</w:t>
      </w:r>
    </w:p>
    <w:p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продолжительность ремонта (восстановления) участков тепловой сети в зависимости от диаметра участка.</w:t>
      </w:r>
    </w:p>
    <w:p w:rsidR="00A63D23" w:rsidRDefault="00A63D23" w:rsidP="00A63D23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Показатели повреждаемости системы теплоснабжения показаны в таблице 18.1</w:t>
      </w:r>
    </w:p>
    <w:p w:rsidR="00A63D23" w:rsidRPr="002607F2" w:rsidRDefault="00A63D23" w:rsidP="00A63D23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A63D23" w:rsidRPr="002607F2" w:rsidRDefault="00A63D23" w:rsidP="00A63D23">
      <w:pPr>
        <w:widowControl/>
        <w:spacing w:before="63" w:after="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Таблица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18.1.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Показатели повреждаемости системы теплоснабжения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17"/>
        <w:gridCol w:w="1041"/>
        <w:gridCol w:w="1041"/>
        <w:gridCol w:w="1041"/>
        <w:gridCol w:w="1041"/>
        <w:gridCol w:w="1041"/>
      </w:tblGrid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2018 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2019 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2020 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2021 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2022 год</w:t>
            </w:r>
          </w:p>
        </w:tc>
      </w:tr>
      <w:tr w:rsidR="00A63D23" w:rsidRPr="002607F2" w:rsidTr="009F5518">
        <w:tc>
          <w:tcPr>
            <w:tcW w:w="0" w:type="auto"/>
            <w:gridSpan w:val="6"/>
          </w:tcPr>
          <w:p w:rsidR="00A63D23" w:rsidRPr="002607F2" w:rsidRDefault="00A63D23" w:rsidP="00A63D2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 xml:space="preserve">Производственно-отопительная котельная </w:t>
            </w:r>
            <w:r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>п. Спасск</w:t>
            </w: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Повреждения в </w:t>
            </w:r>
            <w:proofErr w:type="gramStart"/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магистральных</w:t>
            </w:r>
            <w:proofErr w:type="gramEnd"/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тепловых</w:t>
            </w:r>
          </w:p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proofErr w:type="gramStart"/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сетях</w:t>
            </w:r>
            <w:proofErr w:type="gramEnd"/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, 1/км/год в том числе: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            В отопительный период, 1/км/год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            В период испытаний на плотность и прочность, 1/км/год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Повреждения в сетях горячего водоснабжения (в случаи их наличия), 1/км/год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Всего повреждения в тепловых сетях, 1/км/год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0,000191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0,000191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</w:tr>
    </w:tbl>
    <w:p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A63D23" w:rsidRPr="002607F2" w:rsidRDefault="00A63D23" w:rsidP="00A63D23">
      <w:pPr>
        <w:widowControl/>
        <w:spacing w:after="200" w:line="276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За 2022 год по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Спасскому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городскому поселению аварий зафиксировано не было. </w:t>
      </w:r>
    </w:p>
    <w:p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Показатели среднего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недоотпуска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тепловой энергии на отопление потребителей в системе теплоснабжения показаны в таблице 18.2</w:t>
      </w:r>
    </w:p>
    <w:p w:rsidR="00A63D23" w:rsidRPr="002607F2" w:rsidRDefault="00A63D23" w:rsidP="00A63D23">
      <w:pPr>
        <w:widowControl/>
        <w:spacing w:before="63" w:after="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Таблица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18.2.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Показатели среднего </w:t>
      </w:r>
      <w:proofErr w:type="spellStart"/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недоотпуска</w:t>
      </w:r>
      <w:proofErr w:type="spellEnd"/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 тепловой энергии потребителям</w:t>
      </w:r>
    </w:p>
    <w:tbl>
      <w:tblPr>
        <w:tblStyle w:val="af4"/>
        <w:tblW w:w="9984" w:type="dxa"/>
        <w:tblLook w:val="04A0" w:firstRow="1" w:lastRow="0" w:firstColumn="1" w:lastColumn="0" w:noHBand="0" w:noVBand="1"/>
      </w:tblPr>
      <w:tblGrid>
        <w:gridCol w:w="2824"/>
        <w:gridCol w:w="1432"/>
        <w:gridCol w:w="1432"/>
        <w:gridCol w:w="1432"/>
        <w:gridCol w:w="1432"/>
        <w:gridCol w:w="1432"/>
      </w:tblGrid>
      <w:tr w:rsidR="00A63D23" w:rsidRPr="002607F2" w:rsidTr="009F5518">
        <w:trPr>
          <w:trHeight w:val="264"/>
        </w:trPr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2018 г, Гкал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2019 г, Гкал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2020 г, Гкал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2021 г, Гкал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2022 г, Гкал</w:t>
            </w:r>
          </w:p>
        </w:tc>
      </w:tr>
      <w:tr w:rsidR="00A63D23" w:rsidRPr="002607F2" w:rsidTr="009F5518">
        <w:trPr>
          <w:trHeight w:val="264"/>
        </w:trPr>
        <w:tc>
          <w:tcPr>
            <w:tcW w:w="0" w:type="auto"/>
          </w:tcPr>
          <w:p w:rsidR="00A63D23" w:rsidRPr="002607F2" w:rsidRDefault="00A63D23" w:rsidP="00A63D2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УПК 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п. Спасск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</w:tr>
    </w:tbl>
    <w:p w:rsidR="00A63D23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A63D23" w:rsidRPr="002607F2" w:rsidRDefault="00A63D23" w:rsidP="00A63D23">
      <w:pPr>
        <w:widowControl/>
        <w:spacing w:after="200" w:line="276" w:lineRule="auto"/>
        <w:ind w:firstLine="708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lastRenderedPageBreak/>
        <w:t>Расчет показателей надежности</w:t>
      </w:r>
    </w:p>
    <w:p w:rsidR="00A63D23" w:rsidRPr="002607F2" w:rsidRDefault="00A63D23" w:rsidP="00A63D23">
      <w:pPr>
        <w:widowControl/>
        <w:spacing w:after="20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Расчет надежности тепловых сетей выполнялся в соответствии с "Методическими указаниями по разработке схем теплоснабжения", утвержденными приказом Минэнерго №212 от 05.03.2019 г. Расчет выполнялся в программном комплексе "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ZuluThermo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".</w:t>
      </w:r>
    </w:p>
    <w:p w:rsidR="00A63D23" w:rsidRPr="002607F2" w:rsidRDefault="00A63D23" w:rsidP="00A63D23">
      <w:pPr>
        <w:widowControl/>
        <w:spacing w:after="20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 расчете показателей надежности теплоснабжения принято (согласно СП 131.13330.2020 "Строительная климатология"):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продолжительность отопительного периода: </w:t>
      </w:r>
      <w:proofErr w:type="spellStart"/>
      <w:proofErr w:type="gram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</w:t>
      </w:r>
      <w:proofErr w:type="gram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= 242 суток = 5808 ч;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расчетная температура наружного воздуха: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tн.р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.=-39</w:t>
      </w:r>
      <w:proofErr w:type="gram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°С</w:t>
      </w:r>
      <w:proofErr w:type="gram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средняя температура наружного воздуха в отопительном периоде: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tн.ср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.=-7,9</w:t>
      </w:r>
      <w:proofErr w:type="gram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°С</w:t>
      </w:r>
      <w:proofErr w:type="gram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способ прокладки теплопроводов ТС – по данным теплоснабжающих организаций;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среднее значение интенсивности отказов 1 км теплопровода: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λт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= 5,7</w:t>
      </w:r>
      <w:r w:rsidRPr="002607F2">
        <w:rPr>
          <w:rFonts w:ascii="Tahoma" w:eastAsiaTheme="minorEastAsia" w:hAnsi="Tahoma" w:cs="Tahoma"/>
          <w:color w:val="auto"/>
          <w:sz w:val="28"/>
          <w:szCs w:val="28"/>
          <w:lang w:bidi="ar-SA"/>
        </w:rPr>
        <w:t>ꞏ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10-6, 1/(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км</w:t>
      </w:r>
      <w:r w:rsidRPr="002607F2">
        <w:rPr>
          <w:rFonts w:ascii="Tahoma" w:eastAsiaTheme="minorEastAsia" w:hAnsi="Tahoma" w:cs="Tahoma"/>
          <w:color w:val="auto"/>
          <w:sz w:val="28"/>
          <w:szCs w:val="28"/>
          <w:lang w:bidi="ar-SA"/>
        </w:rPr>
        <w:t>ꞏ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ч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среднее значение интенсивности отказов ЗРА: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λзра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= 2,28∙10-6, 1/ч;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минимально допустимая температура воздуха в зданиях потребителей: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tвн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= 12</w:t>
      </w:r>
      <w:proofErr w:type="gram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°С</w:t>
      </w:r>
      <w:proofErr w:type="gram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коэффициент тепловой аккумуляции зданий потребителей: 60.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Расчет надежности теплоснабжения производен для каждого потребителя и для каждого участка тепловой сети.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 целью оценки надежности теплоснабжения потребителей, расположенных на территории </w:t>
      </w:r>
      <w:r w:rsidR="00C031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Спасского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городского поселения, произведен расчет показателей надежности по состоянию на конец рассматриваемого периода.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 расчете показателей надежности учтены предложения по реконструкции и строительству сетей,  а также запланированные реконструкции тепловых сетей согласно Ремонтным программам ТСО. В связи с большим объемом информации результаты расчетов по каждому участку не приводятся в данном документе.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Результаты расчета по отказам участков тепловых сетей и среднего времени восстановления отказавших участков приведены в таблице 18.3</w:t>
      </w:r>
    </w:p>
    <w:p w:rsidR="00A63D23" w:rsidRDefault="00A63D23"/>
    <w:p w:rsidR="00A63D23" w:rsidRPr="00A63D23" w:rsidRDefault="00A63D23" w:rsidP="00A63D23"/>
    <w:p w:rsidR="00A63D23" w:rsidRPr="00A63D23" w:rsidRDefault="00A63D23" w:rsidP="00A63D23"/>
    <w:p w:rsidR="00A63D23" w:rsidRPr="00A63D23" w:rsidRDefault="00A63D23" w:rsidP="00A63D23"/>
    <w:p w:rsidR="00A63D23" w:rsidRDefault="00A63D23" w:rsidP="00A63D23">
      <w:pPr>
        <w:ind w:firstLine="708"/>
      </w:pPr>
    </w:p>
    <w:p w:rsidR="00A63D23" w:rsidRDefault="00A63D23" w:rsidP="00A63D23">
      <w:pPr>
        <w:ind w:firstLine="708"/>
      </w:pPr>
    </w:p>
    <w:p w:rsidR="00A63D23" w:rsidRPr="00A63D23" w:rsidRDefault="00A63D23" w:rsidP="00A63D2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C03123" w:rsidRDefault="00C03123" w:rsidP="00A63D2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sectPr w:rsidR="00C03123" w:rsidSect="00A87E3D">
          <w:pgSz w:w="11900" w:h="16840"/>
          <w:pgMar w:top="680" w:right="843" w:bottom="851" w:left="851" w:header="0" w:footer="3" w:gutter="0"/>
          <w:cols w:space="720"/>
          <w:noEndnote/>
          <w:docGrid w:linePitch="360"/>
        </w:sectPr>
      </w:pPr>
    </w:p>
    <w:p w:rsidR="00A63D23" w:rsidRPr="00A63D23" w:rsidRDefault="00A63D23" w:rsidP="00A63D2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lastRenderedPageBreak/>
        <w:t>Таблица</w:t>
      </w:r>
      <w:r w:rsidRPr="00A63D23">
        <w:rPr>
          <w:rFonts w:ascii="Times New Roman" w:eastAsia="Times New Roman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18.3.</w:t>
      </w:r>
      <w:r w:rsidRPr="00A63D23">
        <w:rPr>
          <w:rFonts w:ascii="Times New Roman" w:eastAsia="Times New Roman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Результаты </w:t>
      </w:r>
      <w:proofErr w:type="gramStart"/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расчета вероятности безотказной работы теплопроводов источников тепловой энергии</w:t>
      </w:r>
      <w:proofErr w:type="gramEnd"/>
    </w:p>
    <w:p w:rsidR="00C03123" w:rsidRDefault="00C03123" w:rsidP="00A63D23">
      <w:pPr>
        <w:ind w:firstLine="708"/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567"/>
        <w:gridCol w:w="1701"/>
        <w:gridCol w:w="1276"/>
        <w:gridCol w:w="1134"/>
        <w:gridCol w:w="1134"/>
        <w:gridCol w:w="1559"/>
        <w:gridCol w:w="1559"/>
        <w:gridCol w:w="1559"/>
        <w:gridCol w:w="1166"/>
        <w:gridCol w:w="1386"/>
        <w:gridCol w:w="850"/>
      </w:tblGrid>
      <w:tr w:rsidR="00C03123" w:rsidRPr="00C03123" w:rsidTr="00C03123">
        <w:trPr>
          <w:trHeight w:val="333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Участок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Вид прокладки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Год прокладки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Диаметр трубы, </w:t>
            </w:r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Длина участка, </w:t>
            </w:r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Время восстановления, </w:t>
            </w:r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</w:t>
            </w:r>
            <w:proofErr w:type="gram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Интенсивность восстановления, 1/ч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Интенсивность отказов, 1/(км*ч)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Поток отказов, 1/ч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Относительное кол</w:t>
            </w:r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proofErr w:type="gram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</w:t>
            </w:r>
            <w:proofErr w:type="gram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тключ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нагрузки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Вероятность отказа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бесканал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0,088561389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1,129160242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1,439122579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0,069486784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0,046125724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2,167987665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0,169742663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0,589127083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0,184502895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0,541996916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0,221403474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0,451664097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0,059963441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1,667682819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2,652229112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0,037704133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0,00001525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0,00000575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0,070343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0,191883011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0,521150881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0,167897634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0,595601007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0,208672774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0,479219201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0,075646187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1,321943698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уч.3-1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3,616256737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0,027652904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0,00003544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0,130773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0,590409263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0,169374036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0,003486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0,922514474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0,108399383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0,285979487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0,34967543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0,018450289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5,419969163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Спасск уч.2-6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0,018450289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5,419969163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0,239853763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0,416920705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</w:tbl>
    <w:p w:rsidR="00A63D23" w:rsidRPr="00C03123" w:rsidRDefault="00A63D23" w:rsidP="00C03123">
      <w:pPr>
        <w:ind w:firstLine="708"/>
      </w:pPr>
    </w:p>
    <w:sectPr w:rsidR="00A63D23" w:rsidRPr="00C03123" w:rsidSect="00C03123">
      <w:pgSz w:w="16840" w:h="11900" w:orient="landscape"/>
      <w:pgMar w:top="845" w:right="851" w:bottom="851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01" w:rsidRDefault="002E5301">
      <w:r>
        <w:separator/>
      </w:r>
    </w:p>
  </w:endnote>
  <w:endnote w:type="continuationSeparator" w:id="0">
    <w:p w:rsidR="002E5301" w:rsidRDefault="002E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496327"/>
      <w:docPartObj>
        <w:docPartGallery w:val="Page Numbers (Bottom of Page)"/>
        <w:docPartUnique/>
      </w:docPartObj>
    </w:sdtPr>
    <w:sdtContent>
      <w:p w:rsidR="002E5301" w:rsidRDefault="002E530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8F">
          <w:rPr>
            <w:noProof/>
          </w:rPr>
          <w:t>2</w:t>
        </w:r>
        <w:r>
          <w:fldChar w:fldCharType="end"/>
        </w:r>
      </w:p>
    </w:sdtContent>
  </w:sdt>
  <w:p w:rsidR="002E5301" w:rsidRDefault="002E530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01" w:rsidRDefault="002E5301"/>
  </w:footnote>
  <w:footnote w:type="continuationSeparator" w:id="0">
    <w:p w:rsidR="002E5301" w:rsidRDefault="002E53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620"/>
    <w:multiLevelType w:val="multilevel"/>
    <w:tmpl w:val="6B9E1B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E6AA0"/>
    <w:multiLevelType w:val="multilevel"/>
    <w:tmpl w:val="9B3CD3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40397"/>
    <w:multiLevelType w:val="multilevel"/>
    <w:tmpl w:val="C346E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D6E5E"/>
    <w:multiLevelType w:val="multilevel"/>
    <w:tmpl w:val="D40A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15D30"/>
    <w:multiLevelType w:val="multilevel"/>
    <w:tmpl w:val="7ACC6C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A561FD"/>
    <w:multiLevelType w:val="multilevel"/>
    <w:tmpl w:val="F3DE3E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C356A"/>
    <w:multiLevelType w:val="multilevel"/>
    <w:tmpl w:val="A4CCC91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A6B52"/>
    <w:multiLevelType w:val="multilevel"/>
    <w:tmpl w:val="06BA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D48D2"/>
    <w:multiLevelType w:val="multilevel"/>
    <w:tmpl w:val="A8AEC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43E59"/>
    <w:multiLevelType w:val="multilevel"/>
    <w:tmpl w:val="37FE9C0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13179C"/>
    <w:multiLevelType w:val="multilevel"/>
    <w:tmpl w:val="E40088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0852C3"/>
    <w:multiLevelType w:val="multilevel"/>
    <w:tmpl w:val="B35EB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F1"/>
    <w:rsid w:val="00011603"/>
    <w:rsid w:val="00016303"/>
    <w:rsid w:val="000D0B10"/>
    <w:rsid w:val="001537B5"/>
    <w:rsid w:val="00196CBB"/>
    <w:rsid w:val="002C41D8"/>
    <w:rsid w:val="002D25E5"/>
    <w:rsid w:val="002E5301"/>
    <w:rsid w:val="00313552"/>
    <w:rsid w:val="00327495"/>
    <w:rsid w:val="003316ED"/>
    <w:rsid w:val="003615D7"/>
    <w:rsid w:val="003735B2"/>
    <w:rsid w:val="00377AB4"/>
    <w:rsid w:val="00381C5F"/>
    <w:rsid w:val="003A78BC"/>
    <w:rsid w:val="003B5386"/>
    <w:rsid w:val="004672BE"/>
    <w:rsid w:val="00482D18"/>
    <w:rsid w:val="004B4856"/>
    <w:rsid w:val="005066CE"/>
    <w:rsid w:val="00510A23"/>
    <w:rsid w:val="005401FE"/>
    <w:rsid w:val="00550F56"/>
    <w:rsid w:val="005838EF"/>
    <w:rsid w:val="005D0BDC"/>
    <w:rsid w:val="00607C29"/>
    <w:rsid w:val="006274F6"/>
    <w:rsid w:val="00647CF1"/>
    <w:rsid w:val="00660F59"/>
    <w:rsid w:val="006853DE"/>
    <w:rsid w:val="006E020B"/>
    <w:rsid w:val="006E319B"/>
    <w:rsid w:val="007066CB"/>
    <w:rsid w:val="00707480"/>
    <w:rsid w:val="007521B7"/>
    <w:rsid w:val="007F20E9"/>
    <w:rsid w:val="00835E18"/>
    <w:rsid w:val="008378A0"/>
    <w:rsid w:val="00854EB6"/>
    <w:rsid w:val="0088158F"/>
    <w:rsid w:val="00883E5B"/>
    <w:rsid w:val="008F3B3E"/>
    <w:rsid w:val="0095286E"/>
    <w:rsid w:val="009F5518"/>
    <w:rsid w:val="00A46B84"/>
    <w:rsid w:val="00A63D23"/>
    <w:rsid w:val="00A746C0"/>
    <w:rsid w:val="00A87E3D"/>
    <w:rsid w:val="00A97315"/>
    <w:rsid w:val="00AA5F71"/>
    <w:rsid w:val="00AB227E"/>
    <w:rsid w:val="00B3231A"/>
    <w:rsid w:val="00B920E4"/>
    <w:rsid w:val="00B95F78"/>
    <w:rsid w:val="00BB0F3C"/>
    <w:rsid w:val="00C03123"/>
    <w:rsid w:val="00C7304F"/>
    <w:rsid w:val="00C93619"/>
    <w:rsid w:val="00CD2015"/>
    <w:rsid w:val="00D36C0F"/>
    <w:rsid w:val="00D57C6E"/>
    <w:rsid w:val="00D73C74"/>
    <w:rsid w:val="00D803CF"/>
    <w:rsid w:val="00DB2D54"/>
    <w:rsid w:val="00DC0589"/>
    <w:rsid w:val="00EE3DDB"/>
    <w:rsid w:val="00F81439"/>
    <w:rsid w:val="00FA5A0D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главление 2 Знак"/>
    <w:basedOn w:val="a0"/>
    <w:link w:val="27"/>
    <w:rsid w:val="00AA5F7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2TimesNewRoman8pt0pt">
    <w:name w:val="Подпись к таблице (2) + Times New Roman;8 pt;Интервал 0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5pt">
    <w:name w:val="Основной текст (2) + 8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">
    <w:name w:val="Основной текст (2) + 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75pt0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c">
    <w:name w:val="Колонтитул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1">
    <w:name w:val="Основной текст (2) + 7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5pt">
    <w:name w:val="Основной текст (2) + 6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55pt">
    <w:name w:val="Основной текст (2) + Candara;5;5 pt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0">
    <w:name w:val="Основной текст (2) + 6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pacing w:val="40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9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80" w:after="300" w:line="4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85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7">
    <w:name w:val="toc 2"/>
    <w:basedOn w:val="a"/>
    <w:link w:val="26"/>
    <w:autoRedefine/>
    <w:rsid w:val="00AA5F71"/>
    <w:pPr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40"/>
      <w:sz w:val="17"/>
      <w:szCs w:val="17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header"/>
    <w:basedOn w:val="a"/>
    <w:link w:val="ae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B10"/>
    <w:rPr>
      <w:color w:val="000000"/>
    </w:rPr>
  </w:style>
  <w:style w:type="paragraph" w:styleId="af">
    <w:name w:val="footer"/>
    <w:basedOn w:val="a"/>
    <w:link w:val="af0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B10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730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304F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A87E3D"/>
    <w:pPr>
      <w:ind w:left="720"/>
      <w:contextualSpacing/>
    </w:pPr>
  </w:style>
  <w:style w:type="table" w:styleId="af4">
    <w:name w:val="Table Grid"/>
    <w:basedOn w:val="a1"/>
    <w:uiPriority w:val="59"/>
    <w:rsid w:val="00A63D2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главление 2 Знак"/>
    <w:basedOn w:val="a0"/>
    <w:link w:val="27"/>
    <w:rsid w:val="00AA5F7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2TimesNewRoman8pt0pt">
    <w:name w:val="Подпись к таблице (2) + Times New Roman;8 pt;Интервал 0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5pt">
    <w:name w:val="Основной текст (2) + 8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">
    <w:name w:val="Основной текст (2) + 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75pt0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c">
    <w:name w:val="Колонтитул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1">
    <w:name w:val="Основной текст (2) + 7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5pt">
    <w:name w:val="Основной текст (2) + 6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55pt">
    <w:name w:val="Основной текст (2) + Candara;5;5 pt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0">
    <w:name w:val="Основной текст (2) + 6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pacing w:val="40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9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80" w:after="300" w:line="4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85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7">
    <w:name w:val="toc 2"/>
    <w:basedOn w:val="a"/>
    <w:link w:val="26"/>
    <w:autoRedefine/>
    <w:rsid w:val="00AA5F71"/>
    <w:pPr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40"/>
      <w:sz w:val="17"/>
      <w:szCs w:val="17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header"/>
    <w:basedOn w:val="a"/>
    <w:link w:val="ae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B10"/>
    <w:rPr>
      <w:color w:val="000000"/>
    </w:rPr>
  </w:style>
  <w:style w:type="paragraph" w:styleId="af">
    <w:name w:val="footer"/>
    <w:basedOn w:val="a"/>
    <w:link w:val="af0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B10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730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304F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A87E3D"/>
    <w:pPr>
      <w:ind w:left="720"/>
      <w:contextualSpacing/>
    </w:pPr>
  </w:style>
  <w:style w:type="table" w:styleId="af4">
    <w:name w:val="Table Grid"/>
    <w:basedOn w:val="a1"/>
    <w:uiPriority w:val="59"/>
    <w:rsid w:val="00A63D2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3893-26CF-4E62-82F5-3304157D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75</Pages>
  <Words>15837</Words>
  <Characters>90276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Юрьевич Давыдов</dc:creator>
  <cp:keywords/>
  <cp:lastModifiedBy>Пользователь Windows</cp:lastModifiedBy>
  <cp:revision>16</cp:revision>
  <cp:lastPrinted>2022-05-06T06:10:00Z</cp:lastPrinted>
  <dcterms:created xsi:type="dcterms:W3CDTF">2023-04-03T08:40:00Z</dcterms:created>
  <dcterms:modified xsi:type="dcterms:W3CDTF">2025-06-11T04:26:00Z</dcterms:modified>
</cp:coreProperties>
</file>